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033" w:rsidRDefault="00956033" w:rsidP="00956033">
      <w:pPr>
        <w:pStyle w:val="Header"/>
      </w:pPr>
      <w:r>
        <w:rPr>
          <w:noProof/>
          <w:lang w:eastAsia="en-GB"/>
        </w:rPr>
        <w:drawing>
          <wp:anchor distT="0" distB="0" distL="114300" distR="114300" simplePos="0" relativeHeight="251659264" behindDoc="1" locked="0" layoutInCell="1" allowOverlap="1" wp14:anchorId="4EA48C23" wp14:editId="19A0EB7D">
            <wp:simplePos x="0" y="0"/>
            <wp:positionH relativeFrom="column">
              <wp:posOffset>-190500</wp:posOffset>
            </wp:positionH>
            <wp:positionV relativeFrom="paragraph">
              <wp:posOffset>-93345</wp:posOffset>
            </wp:positionV>
            <wp:extent cx="1356995" cy="1169670"/>
            <wp:effectExtent l="0" t="0" r="0" b="0"/>
            <wp:wrapNone/>
            <wp:docPr id="10" name="Picture 10"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5"/>
                    <a:srcRect/>
                    <a:stretch>
                      <a:fillRect/>
                    </a:stretch>
                  </pic:blipFill>
                  <pic:spPr bwMode="auto">
                    <a:xfrm>
                      <a:off x="0" y="0"/>
                      <a:ext cx="1356995" cy="1169670"/>
                    </a:xfrm>
                    <a:prstGeom prst="rect">
                      <a:avLst/>
                    </a:prstGeom>
                    <a:noFill/>
                    <a:ln w="9525">
                      <a:noFill/>
                      <a:miter lim="800000"/>
                      <a:headEnd/>
                      <a:tailEnd/>
                    </a:ln>
                  </pic:spPr>
                </pic:pic>
              </a:graphicData>
            </a:graphic>
          </wp:anchor>
        </w:drawing>
      </w:r>
    </w:p>
    <w:p w:rsidR="00956033" w:rsidRDefault="00956033" w:rsidP="00956033">
      <w:pPr>
        <w:pStyle w:val="Header"/>
        <w:jc w:val="center"/>
        <w:rPr>
          <w:rFonts w:ascii="Comic Sans MS" w:hAnsi="Comic Sans MS"/>
          <w:color w:val="0070C0"/>
          <w:spacing w:val="-7"/>
          <w:sz w:val="57"/>
          <w:szCs w:val="57"/>
        </w:rPr>
      </w:pPr>
      <w:r>
        <w:rPr>
          <w:rFonts w:ascii="Comic Sans MS" w:hAnsi="Comic Sans MS"/>
          <w:color w:val="0070C0"/>
          <w:spacing w:val="-7"/>
          <w:sz w:val="57"/>
          <w:szCs w:val="57"/>
        </w:rPr>
        <w:t xml:space="preserve">     Our Lady &amp; St Philomena’s Catholic Primary School</w:t>
      </w:r>
    </w:p>
    <w:p w:rsidR="00956033" w:rsidRDefault="00956033" w:rsidP="00956033">
      <w:pPr>
        <w:pStyle w:val="Header"/>
        <w:jc w:val="center"/>
        <w:rPr>
          <w:rFonts w:ascii="Comic Sans MS" w:hAnsi="Comic Sans MS"/>
          <w:color w:val="0070C0"/>
          <w:spacing w:val="-7"/>
          <w:sz w:val="57"/>
          <w:szCs w:val="57"/>
        </w:rPr>
      </w:pPr>
    </w:p>
    <w:p w:rsidR="00956033" w:rsidRPr="00956033" w:rsidRDefault="00956033" w:rsidP="00956033">
      <w:pPr>
        <w:pStyle w:val="Header"/>
        <w:jc w:val="center"/>
        <w:rPr>
          <w:rFonts w:ascii="Comic Sans MS" w:hAnsi="Comic Sans MS"/>
          <w:b/>
          <w:color w:val="0070C0"/>
          <w:spacing w:val="-7"/>
          <w:sz w:val="57"/>
          <w:szCs w:val="57"/>
        </w:rPr>
      </w:pPr>
      <w:r w:rsidRPr="00956033">
        <w:rPr>
          <w:rFonts w:ascii="Comic Sans MS" w:hAnsi="Comic Sans MS"/>
          <w:b/>
          <w:color w:val="0070C0"/>
          <w:spacing w:val="-7"/>
          <w:sz w:val="57"/>
          <w:szCs w:val="57"/>
        </w:rPr>
        <w:t>EYFS Curriculum</w:t>
      </w:r>
      <w:r w:rsidRPr="00956033">
        <w:rPr>
          <w:rFonts w:ascii="Comic Sans MS" w:hAnsi="Comic Sans MS"/>
          <w:b/>
          <w:bCs/>
          <w:color w:val="0070C0"/>
          <w:spacing w:val="-7"/>
          <w:sz w:val="57"/>
          <w:szCs w:val="57"/>
        </w:rPr>
        <w:t xml:space="preserve">  </w:t>
      </w:r>
    </w:p>
    <w:p w:rsidR="008C3989" w:rsidRPr="00956033" w:rsidRDefault="00956033" w:rsidP="00956033">
      <w:pPr>
        <w:pStyle w:val="Header"/>
        <w:rPr>
          <w:b/>
          <w:caps/>
          <w:sz w:val="32"/>
          <w:szCs w:val="32"/>
        </w:rPr>
      </w:pPr>
      <w:r>
        <w:rPr>
          <w:b/>
          <w:caps/>
          <w:sz w:val="32"/>
          <w:szCs w:val="32"/>
        </w:rPr>
        <w:tab/>
      </w:r>
      <w:r>
        <w:rPr>
          <w:b/>
          <w:caps/>
          <w:sz w:val="32"/>
          <w:szCs w:val="32"/>
        </w:rPr>
        <w:tab/>
        <w:t xml:space="preserve">          </w:t>
      </w:r>
    </w:p>
    <w:p w:rsidR="00956033" w:rsidRDefault="00956033" w:rsidP="008C3989">
      <w:pPr>
        <w:shd w:val="clear" w:color="auto" w:fill="FFFFFF"/>
        <w:spacing w:before="300" w:after="384"/>
        <w:rPr>
          <w:rStyle w:val="Strong"/>
          <w:rFonts w:ascii="Comic Sans MS" w:hAnsi="Comic Sans MS"/>
          <w:color w:val="333333"/>
          <w:spacing w:val="5"/>
        </w:rPr>
      </w:pPr>
      <w:r>
        <w:rPr>
          <w:rStyle w:val="Strong"/>
          <w:rFonts w:ascii="Comic Sans MS" w:hAnsi="Comic Sans MS"/>
          <w:color w:val="333333"/>
          <w:spacing w:val="5"/>
        </w:rPr>
        <w:t>Everything we do at Our Lad</w:t>
      </w:r>
      <w:r w:rsidR="00BB3F89">
        <w:rPr>
          <w:rStyle w:val="Strong"/>
          <w:rFonts w:ascii="Comic Sans MS" w:hAnsi="Comic Sans MS"/>
          <w:color w:val="333333"/>
          <w:spacing w:val="5"/>
        </w:rPr>
        <w:t>y</w:t>
      </w:r>
      <w:r>
        <w:rPr>
          <w:rStyle w:val="Strong"/>
          <w:rFonts w:ascii="Comic Sans MS" w:hAnsi="Comic Sans MS"/>
          <w:color w:val="333333"/>
          <w:spacing w:val="5"/>
        </w:rPr>
        <w:t xml:space="preserve"> &amp; St Philomena’s centres around our mission statement of</w:t>
      </w:r>
    </w:p>
    <w:p w:rsidR="00956033" w:rsidRPr="00956033" w:rsidRDefault="00956033" w:rsidP="00956033">
      <w:pPr>
        <w:shd w:val="clear" w:color="auto" w:fill="FFFFFF"/>
        <w:spacing w:before="300" w:after="384"/>
        <w:jc w:val="center"/>
        <w:rPr>
          <w:rStyle w:val="Strong"/>
          <w:rFonts w:ascii="Bradley Hand ITC" w:hAnsi="Bradley Hand ITC"/>
          <w:color w:val="333333"/>
          <w:spacing w:val="5"/>
          <w:sz w:val="36"/>
          <w:szCs w:val="36"/>
        </w:rPr>
      </w:pPr>
      <w:r w:rsidRPr="00956033">
        <w:rPr>
          <w:rStyle w:val="Strong"/>
          <w:rFonts w:ascii="Bradley Hand ITC" w:hAnsi="Bradley Hand ITC"/>
          <w:color w:val="333333"/>
          <w:spacing w:val="5"/>
          <w:sz w:val="36"/>
          <w:szCs w:val="36"/>
        </w:rPr>
        <w:t>‘The Love of Christ Shines Here’</w:t>
      </w:r>
    </w:p>
    <w:p w:rsidR="008C3989" w:rsidRPr="00956033" w:rsidRDefault="00601920" w:rsidP="008C3989">
      <w:pPr>
        <w:shd w:val="clear" w:color="auto" w:fill="FFFFFF"/>
        <w:spacing w:before="300" w:after="384"/>
        <w:rPr>
          <w:rFonts w:ascii="Comic Sans MS" w:hAnsi="Comic Sans MS"/>
          <w:b/>
          <w:color w:val="333333"/>
          <w:spacing w:val="5"/>
          <w:sz w:val="24"/>
          <w:szCs w:val="24"/>
        </w:rPr>
      </w:pPr>
      <w:r w:rsidRPr="00956033">
        <w:rPr>
          <w:rStyle w:val="Strong"/>
          <w:rFonts w:ascii="Comic Sans MS" w:hAnsi="Comic Sans MS"/>
          <w:b w:val="0"/>
          <w:color w:val="333333"/>
          <w:spacing w:val="5"/>
        </w:rPr>
        <w:t>A</w:t>
      </w:r>
      <w:r w:rsidR="008C3989" w:rsidRPr="00956033">
        <w:rPr>
          <w:rStyle w:val="Strong"/>
          <w:rFonts w:ascii="Comic Sans MS" w:hAnsi="Comic Sans MS"/>
          <w:b w:val="0"/>
          <w:color w:val="333333"/>
          <w:spacing w:val="5"/>
        </w:rPr>
        <w:t xml:space="preserve">t </w:t>
      </w:r>
      <w:r w:rsidRPr="00956033">
        <w:rPr>
          <w:rStyle w:val="Strong"/>
          <w:rFonts w:ascii="Comic Sans MS" w:hAnsi="Comic Sans MS"/>
          <w:b w:val="0"/>
          <w:color w:val="333333"/>
          <w:spacing w:val="5"/>
        </w:rPr>
        <w:t>Our Lady &amp; St Philomena’s Catholic Primary School,</w:t>
      </w:r>
      <w:r w:rsidR="008C3989" w:rsidRPr="00956033">
        <w:rPr>
          <w:rStyle w:val="Strong"/>
          <w:rFonts w:ascii="Comic Sans MS" w:hAnsi="Comic Sans MS"/>
          <w:b w:val="0"/>
          <w:color w:val="333333"/>
          <w:spacing w:val="5"/>
        </w:rPr>
        <w:t xml:space="preserve"> we follow the </w:t>
      </w:r>
      <w:r w:rsidR="00956033" w:rsidRPr="00956033">
        <w:rPr>
          <w:rStyle w:val="Strong"/>
          <w:rFonts w:ascii="Comic Sans MS" w:hAnsi="Comic Sans MS"/>
          <w:b w:val="0"/>
          <w:color w:val="333333"/>
          <w:spacing w:val="5"/>
        </w:rPr>
        <w:t>Early Years Foundation Stage curriculum (EYFS).</w:t>
      </w:r>
    </w:p>
    <w:p w:rsidR="00F81005" w:rsidRDefault="008C3989" w:rsidP="008C3989">
      <w:pPr>
        <w:shd w:val="clear" w:color="auto" w:fill="FFFFFF"/>
        <w:spacing w:before="300" w:after="384"/>
        <w:rPr>
          <w:rStyle w:val="Strong"/>
          <w:rFonts w:ascii="Comic Sans MS" w:hAnsi="Comic Sans MS"/>
          <w:b w:val="0"/>
          <w:color w:val="333333"/>
          <w:spacing w:val="5"/>
        </w:rPr>
      </w:pPr>
      <w:r w:rsidRPr="00956033">
        <w:rPr>
          <w:rStyle w:val="Strong"/>
          <w:rFonts w:ascii="Comic Sans MS" w:hAnsi="Comic Sans MS"/>
          <w:b w:val="0"/>
          <w:color w:val="333333"/>
          <w:spacing w:val="5"/>
        </w:rPr>
        <w:t xml:space="preserve">This is a national curriculum that we are obliged to follow up until our children are entering Year One.  At the end of reception all children are assessed on their attainment of the Early Learning Goals. (ELG). </w:t>
      </w:r>
    </w:p>
    <w:p w:rsidR="008C3989" w:rsidRPr="009578FE" w:rsidRDefault="008C3989" w:rsidP="008C3989">
      <w:pPr>
        <w:shd w:val="clear" w:color="auto" w:fill="FFFFFF"/>
        <w:spacing w:before="300" w:after="384"/>
        <w:rPr>
          <w:rFonts w:ascii="Comic Sans MS" w:hAnsi="Comic Sans MS"/>
          <w:color w:val="333333"/>
          <w:spacing w:val="5"/>
        </w:rPr>
      </w:pPr>
      <w:r w:rsidRPr="009578FE">
        <w:rPr>
          <w:rFonts w:ascii="Comic Sans MS" w:hAnsi="Comic Sans MS"/>
          <w:color w:val="333333"/>
          <w:spacing w:val="5"/>
        </w:rPr>
        <w:t xml:space="preserve">The years from pre-birth to five are known as the </w:t>
      </w:r>
      <w:r w:rsidRPr="009578FE">
        <w:rPr>
          <w:rStyle w:val="Strong"/>
          <w:rFonts w:ascii="Comic Sans MS" w:hAnsi="Comic Sans MS"/>
          <w:color w:val="333333"/>
          <w:spacing w:val="5"/>
        </w:rPr>
        <w:t>Foundation Years</w:t>
      </w:r>
      <w:r w:rsidRPr="009578FE">
        <w:rPr>
          <w:rFonts w:ascii="Comic Sans MS" w:hAnsi="Comic Sans MS"/>
          <w:color w:val="333333"/>
          <w:spacing w:val="5"/>
        </w:rPr>
        <w:t>.  The Early Years Foundation Stage (</w:t>
      </w:r>
      <w:r w:rsidRPr="009578FE">
        <w:rPr>
          <w:rStyle w:val="Strong"/>
          <w:rFonts w:ascii="Comic Sans MS" w:hAnsi="Comic Sans MS"/>
          <w:color w:val="333333"/>
          <w:spacing w:val="5"/>
        </w:rPr>
        <w:t>EYFS</w:t>
      </w:r>
      <w:r w:rsidRPr="009578FE">
        <w:rPr>
          <w:rFonts w:ascii="Comic Sans MS" w:hAnsi="Comic Sans MS"/>
          <w:color w:val="333333"/>
          <w:spacing w:val="5"/>
        </w:rPr>
        <w:t xml:space="preserve">) is the guidance for anyone providing care and education for children in the Foundation Years.  This includes nurseries, pre-schools, childminders and reception classes in schools. </w:t>
      </w:r>
    </w:p>
    <w:p w:rsidR="008C3989" w:rsidRPr="009578FE" w:rsidRDefault="008C3989" w:rsidP="008C3989">
      <w:pPr>
        <w:shd w:val="clear" w:color="auto" w:fill="FFFFFF"/>
        <w:spacing w:before="300" w:after="384"/>
        <w:rPr>
          <w:rFonts w:ascii="Comic Sans MS" w:hAnsi="Comic Sans MS"/>
          <w:color w:val="333333"/>
          <w:spacing w:val="5"/>
        </w:rPr>
      </w:pPr>
      <w:r w:rsidRPr="009578FE">
        <w:rPr>
          <w:rStyle w:val="Strong"/>
          <w:rFonts w:ascii="Comic Sans MS" w:hAnsi="Comic Sans MS"/>
          <w:color w:val="333333"/>
          <w:spacing w:val="5"/>
        </w:rPr>
        <w:t>The EYFS has two parts:</w:t>
      </w:r>
    </w:p>
    <w:p w:rsidR="008C3989" w:rsidRPr="009578FE" w:rsidRDefault="008C3989" w:rsidP="008C3989">
      <w:pPr>
        <w:numPr>
          <w:ilvl w:val="0"/>
          <w:numId w:val="1"/>
        </w:numPr>
        <w:shd w:val="clear" w:color="auto" w:fill="FFFFFF"/>
        <w:spacing w:before="120" w:after="120" w:line="240" w:lineRule="auto"/>
        <w:rPr>
          <w:rFonts w:ascii="Comic Sans MS" w:hAnsi="Comic Sans MS"/>
          <w:color w:val="333333"/>
          <w:spacing w:val="5"/>
        </w:rPr>
      </w:pPr>
      <w:r w:rsidRPr="009578FE">
        <w:rPr>
          <w:rStyle w:val="Strong"/>
          <w:rFonts w:ascii="Comic Sans MS" w:hAnsi="Comic Sans MS"/>
          <w:color w:val="333333"/>
          <w:spacing w:val="5"/>
        </w:rPr>
        <w:t>The Statutory Framework for the Early Years Foundation Stage</w:t>
      </w:r>
      <w:r w:rsidRPr="009578FE">
        <w:rPr>
          <w:rFonts w:ascii="Comic Sans MS" w:hAnsi="Comic Sans MS"/>
          <w:color w:val="333333"/>
          <w:spacing w:val="5"/>
        </w:rPr>
        <w:t>.  This sets out the legal requirements which settings have to follow in order to support children’s’ learning and development, to assess their development and to ensure they are well cared for.</w:t>
      </w:r>
    </w:p>
    <w:p w:rsidR="003E1997" w:rsidRDefault="008C3989" w:rsidP="003E1997">
      <w:pPr>
        <w:numPr>
          <w:ilvl w:val="0"/>
          <w:numId w:val="1"/>
        </w:numPr>
        <w:shd w:val="clear" w:color="auto" w:fill="FFFFFF"/>
        <w:spacing w:before="120" w:after="120" w:line="240" w:lineRule="auto"/>
        <w:rPr>
          <w:rFonts w:ascii="Comic Sans MS" w:hAnsi="Comic Sans MS"/>
          <w:color w:val="333333"/>
          <w:spacing w:val="5"/>
        </w:rPr>
      </w:pPr>
      <w:r w:rsidRPr="009578FE">
        <w:rPr>
          <w:rStyle w:val="Strong"/>
          <w:rFonts w:ascii="Comic Sans MS" w:hAnsi="Comic Sans MS"/>
          <w:color w:val="333333"/>
          <w:spacing w:val="5"/>
        </w:rPr>
        <w:t>Development Matters in the Early Years Foundation Stage.</w:t>
      </w:r>
      <w:r w:rsidRPr="009578FE">
        <w:rPr>
          <w:rFonts w:ascii="Comic Sans MS" w:hAnsi="Comic Sans MS"/>
          <w:color w:val="333333"/>
          <w:spacing w:val="5"/>
        </w:rPr>
        <w:t xml:space="preserve">  This contains guidance materials for practitioners on the characteristics of learning and the areas of learning and development that should be offered to children in the foundation years. </w:t>
      </w:r>
    </w:p>
    <w:p w:rsidR="003E1997" w:rsidRPr="003E1997" w:rsidRDefault="003E1997" w:rsidP="003E1997">
      <w:pPr>
        <w:shd w:val="clear" w:color="auto" w:fill="FFFFFF"/>
        <w:spacing w:before="120" w:after="120" w:line="240" w:lineRule="auto"/>
        <w:rPr>
          <w:rFonts w:ascii="Comic Sans MS" w:hAnsi="Comic Sans MS"/>
          <w:color w:val="333333"/>
          <w:spacing w:val="5"/>
        </w:rPr>
      </w:pPr>
      <w:r w:rsidRPr="003E1997">
        <w:rPr>
          <w:rFonts w:ascii="Comic Sans MS" w:hAnsi="Comic Sans MS"/>
        </w:rPr>
        <w:lastRenderedPageBreak/>
        <w:t xml:space="preserve">There are </w:t>
      </w:r>
      <w:r w:rsidRPr="003E1997">
        <w:rPr>
          <w:rFonts w:ascii="Comic Sans MS" w:hAnsi="Comic Sans MS"/>
          <w:b/>
        </w:rPr>
        <w:t>seven areas of learning and developme</w:t>
      </w:r>
      <w:r w:rsidRPr="003E1997">
        <w:rPr>
          <w:rFonts w:ascii="Comic Sans MS" w:hAnsi="Comic Sans MS"/>
        </w:rPr>
        <w:t xml:space="preserve">nt that must shape educational programmes in early </w:t>
      </w:r>
      <w:proofErr w:type="gramStart"/>
      <w:r w:rsidRPr="003E1997">
        <w:rPr>
          <w:rFonts w:ascii="Comic Sans MS" w:hAnsi="Comic Sans MS"/>
        </w:rPr>
        <w:t>years</w:t>
      </w:r>
      <w:proofErr w:type="gramEnd"/>
      <w:r w:rsidRPr="003E1997">
        <w:rPr>
          <w:rFonts w:ascii="Comic Sans MS" w:hAnsi="Comic Sans MS"/>
        </w:rPr>
        <w:t xml:space="preserve"> settings. All areas of learning and development are important and inter-connected.</w:t>
      </w:r>
    </w:p>
    <w:p w:rsidR="003E1997" w:rsidRPr="003E1997" w:rsidRDefault="003E1997" w:rsidP="003E1997">
      <w:pPr>
        <w:shd w:val="clear" w:color="auto" w:fill="FFFFFF"/>
        <w:spacing w:before="300" w:after="384" w:line="240" w:lineRule="auto"/>
        <w:rPr>
          <w:rFonts w:ascii="Comic Sans MS" w:hAnsi="Comic Sans MS"/>
        </w:rPr>
      </w:pPr>
      <w:r w:rsidRPr="003E1997">
        <w:rPr>
          <w:rFonts w:ascii="Comic Sans MS" w:hAnsi="Comic Sans MS"/>
        </w:rPr>
        <w:t xml:space="preserve">Three areas are particularly important for building a foundation for igniting children’s curiosity and enthusiasm for learning, forming relationships and thriving. </w:t>
      </w:r>
    </w:p>
    <w:p w:rsidR="003E1997" w:rsidRPr="003E1997" w:rsidRDefault="003E1997" w:rsidP="003E1997">
      <w:pPr>
        <w:shd w:val="clear" w:color="auto" w:fill="FFFFFF"/>
        <w:spacing w:before="300" w:after="0" w:line="240" w:lineRule="auto"/>
        <w:rPr>
          <w:rFonts w:ascii="Comic Sans MS" w:hAnsi="Comic Sans MS"/>
        </w:rPr>
      </w:pPr>
      <w:r w:rsidRPr="003E1997">
        <w:rPr>
          <w:rFonts w:ascii="Comic Sans MS" w:hAnsi="Comic Sans MS"/>
        </w:rPr>
        <w:t xml:space="preserve">These are the </w:t>
      </w:r>
      <w:r w:rsidRPr="003E1997">
        <w:rPr>
          <w:rFonts w:ascii="Comic Sans MS" w:hAnsi="Comic Sans MS"/>
          <w:b/>
        </w:rPr>
        <w:t>prime</w:t>
      </w:r>
      <w:r w:rsidRPr="003E1997">
        <w:rPr>
          <w:rFonts w:ascii="Comic Sans MS" w:hAnsi="Comic Sans MS"/>
        </w:rPr>
        <w:t xml:space="preserve"> areas: </w:t>
      </w:r>
    </w:p>
    <w:p w:rsidR="003E1997" w:rsidRPr="003E1997" w:rsidRDefault="00C9136C" w:rsidP="003E1997">
      <w:pPr>
        <w:shd w:val="clear" w:color="auto" w:fill="FFFFFF"/>
        <w:spacing w:before="300" w:after="0" w:line="240" w:lineRule="auto"/>
        <w:rPr>
          <w:rFonts w:ascii="Comic Sans MS" w:hAnsi="Comic Sans MS"/>
        </w:rPr>
      </w:pPr>
      <w:r>
        <w:rPr>
          <w:rFonts w:ascii="Comic Sans MS" w:hAnsi="Comic Sans MS"/>
        </w:rPr>
        <w:t>• C</w:t>
      </w:r>
      <w:r w:rsidR="003E1997" w:rsidRPr="003E1997">
        <w:rPr>
          <w:rFonts w:ascii="Comic Sans MS" w:hAnsi="Comic Sans MS"/>
        </w:rPr>
        <w:t xml:space="preserve">ommunication and language </w:t>
      </w:r>
    </w:p>
    <w:p w:rsidR="003E1997" w:rsidRPr="003E1997" w:rsidRDefault="00C9136C" w:rsidP="003E1997">
      <w:pPr>
        <w:shd w:val="clear" w:color="auto" w:fill="FFFFFF"/>
        <w:spacing w:before="300" w:after="0" w:line="240" w:lineRule="auto"/>
        <w:rPr>
          <w:rFonts w:ascii="Comic Sans MS" w:hAnsi="Comic Sans MS"/>
        </w:rPr>
      </w:pPr>
      <w:r>
        <w:rPr>
          <w:rFonts w:ascii="Comic Sans MS" w:hAnsi="Comic Sans MS"/>
        </w:rPr>
        <w:t>• P</w:t>
      </w:r>
      <w:r w:rsidR="003E1997" w:rsidRPr="003E1997">
        <w:rPr>
          <w:rFonts w:ascii="Comic Sans MS" w:hAnsi="Comic Sans MS"/>
        </w:rPr>
        <w:t xml:space="preserve">hysical development </w:t>
      </w:r>
    </w:p>
    <w:p w:rsidR="003E1997" w:rsidRPr="003E1997" w:rsidRDefault="00C9136C" w:rsidP="003E1997">
      <w:pPr>
        <w:shd w:val="clear" w:color="auto" w:fill="FFFFFF"/>
        <w:spacing w:before="300" w:after="0" w:line="240" w:lineRule="auto"/>
        <w:rPr>
          <w:rFonts w:ascii="Comic Sans MS" w:hAnsi="Comic Sans MS"/>
        </w:rPr>
      </w:pPr>
      <w:r>
        <w:rPr>
          <w:rFonts w:ascii="Comic Sans MS" w:hAnsi="Comic Sans MS"/>
        </w:rPr>
        <w:t>• P</w:t>
      </w:r>
      <w:r w:rsidR="003E1997" w:rsidRPr="003E1997">
        <w:rPr>
          <w:rFonts w:ascii="Comic Sans MS" w:hAnsi="Comic Sans MS"/>
        </w:rPr>
        <w:t>ersonal, socia</w:t>
      </w:r>
      <w:r w:rsidR="003E1997" w:rsidRPr="003E1997">
        <w:rPr>
          <w:rFonts w:ascii="Comic Sans MS" w:hAnsi="Comic Sans MS"/>
        </w:rPr>
        <w:t xml:space="preserve">l and emotional development </w:t>
      </w:r>
    </w:p>
    <w:p w:rsidR="003E1997" w:rsidRPr="003E1997" w:rsidRDefault="003E1997" w:rsidP="003E1997">
      <w:pPr>
        <w:shd w:val="clear" w:color="auto" w:fill="FFFFFF"/>
        <w:spacing w:before="300" w:after="384" w:line="240" w:lineRule="auto"/>
        <w:rPr>
          <w:rFonts w:ascii="Comic Sans MS" w:hAnsi="Comic Sans MS"/>
        </w:rPr>
      </w:pPr>
      <w:r w:rsidRPr="003E1997">
        <w:rPr>
          <w:rFonts w:ascii="Comic Sans MS" w:hAnsi="Comic Sans MS"/>
        </w:rPr>
        <w:t xml:space="preserve">Providers must also support children in four specific areas, through which the three prime areas are strengthened and applied. </w:t>
      </w:r>
    </w:p>
    <w:p w:rsidR="003E1997" w:rsidRPr="003E1997" w:rsidRDefault="003E1997" w:rsidP="003E1997">
      <w:pPr>
        <w:shd w:val="clear" w:color="auto" w:fill="FFFFFF"/>
        <w:spacing w:before="300" w:after="384" w:line="240" w:lineRule="auto"/>
        <w:rPr>
          <w:rFonts w:ascii="Comic Sans MS" w:hAnsi="Comic Sans MS"/>
        </w:rPr>
      </w:pPr>
      <w:r w:rsidRPr="003E1997">
        <w:rPr>
          <w:rFonts w:ascii="Comic Sans MS" w:hAnsi="Comic Sans MS"/>
        </w:rPr>
        <w:t xml:space="preserve">The </w:t>
      </w:r>
      <w:r w:rsidRPr="003E1997">
        <w:rPr>
          <w:rFonts w:ascii="Comic Sans MS" w:hAnsi="Comic Sans MS"/>
          <w:b/>
        </w:rPr>
        <w:t>specific</w:t>
      </w:r>
      <w:r w:rsidRPr="003E1997">
        <w:rPr>
          <w:rFonts w:ascii="Comic Sans MS" w:hAnsi="Comic Sans MS"/>
        </w:rPr>
        <w:t xml:space="preserve"> areas are: </w:t>
      </w:r>
    </w:p>
    <w:p w:rsidR="003E1997" w:rsidRPr="003E1997" w:rsidRDefault="00C9136C" w:rsidP="003E1997">
      <w:pPr>
        <w:shd w:val="clear" w:color="auto" w:fill="FFFFFF"/>
        <w:spacing w:before="300" w:after="0" w:line="240" w:lineRule="auto"/>
        <w:rPr>
          <w:rFonts w:ascii="Comic Sans MS" w:hAnsi="Comic Sans MS"/>
        </w:rPr>
      </w:pPr>
      <w:r>
        <w:rPr>
          <w:rFonts w:ascii="Comic Sans MS" w:hAnsi="Comic Sans MS"/>
        </w:rPr>
        <w:t>• L</w:t>
      </w:r>
      <w:r w:rsidR="003E1997" w:rsidRPr="003E1997">
        <w:rPr>
          <w:rFonts w:ascii="Comic Sans MS" w:hAnsi="Comic Sans MS"/>
        </w:rPr>
        <w:t xml:space="preserve">iteracy </w:t>
      </w:r>
    </w:p>
    <w:p w:rsidR="003E1997" w:rsidRPr="003E1997" w:rsidRDefault="00C9136C" w:rsidP="003E1997">
      <w:pPr>
        <w:shd w:val="clear" w:color="auto" w:fill="FFFFFF"/>
        <w:spacing w:before="300" w:after="0" w:line="240" w:lineRule="auto"/>
        <w:rPr>
          <w:rFonts w:ascii="Comic Sans MS" w:hAnsi="Comic Sans MS"/>
        </w:rPr>
      </w:pPr>
      <w:r>
        <w:rPr>
          <w:rFonts w:ascii="Comic Sans MS" w:hAnsi="Comic Sans MS"/>
        </w:rPr>
        <w:t>• M</w:t>
      </w:r>
      <w:r w:rsidR="003E1997" w:rsidRPr="003E1997">
        <w:rPr>
          <w:rFonts w:ascii="Comic Sans MS" w:hAnsi="Comic Sans MS"/>
        </w:rPr>
        <w:t xml:space="preserve">athematics </w:t>
      </w:r>
    </w:p>
    <w:p w:rsidR="003E1997" w:rsidRPr="003E1997" w:rsidRDefault="00C9136C" w:rsidP="003E1997">
      <w:pPr>
        <w:shd w:val="clear" w:color="auto" w:fill="FFFFFF"/>
        <w:spacing w:before="300" w:after="0" w:line="240" w:lineRule="auto"/>
        <w:rPr>
          <w:rFonts w:ascii="Comic Sans MS" w:hAnsi="Comic Sans MS"/>
        </w:rPr>
      </w:pPr>
      <w:r>
        <w:rPr>
          <w:rFonts w:ascii="Comic Sans MS" w:hAnsi="Comic Sans MS"/>
        </w:rPr>
        <w:t>• U</w:t>
      </w:r>
      <w:r w:rsidR="003E1997" w:rsidRPr="003E1997">
        <w:rPr>
          <w:rFonts w:ascii="Comic Sans MS" w:hAnsi="Comic Sans MS"/>
        </w:rPr>
        <w:t xml:space="preserve">nderstanding the world </w:t>
      </w:r>
    </w:p>
    <w:p w:rsidR="003E1997" w:rsidRDefault="00C9136C" w:rsidP="003E1997">
      <w:pPr>
        <w:shd w:val="clear" w:color="auto" w:fill="FFFFFF"/>
        <w:spacing w:before="300" w:after="0" w:line="240" w:lineRule="auto"/>
        <w:rPr>
          <w:rFonts w:ascii="Comic Sans MS" w:hAnsi="Comic Sans MS"/>
        </w:rPr>
      </w:pPr>
      <w:r>
        <w:rPr>
          <w:rFonts w:ascii="Comic Sans MS" w:hAnsi="Comic Sans MS"/>
        </w:rPr>
        <w:t>• E</w:t>
      </w:r>
      <w:r w:rsidR="003E1997" w:rsidRPr="003E1997">
        <w:rPr>
          <w:rFonts w:ascii="Comic Sans MS" w:hAnsi="Comic Sans MS"/>
        </w:rPr>
        <w:t>xpressive arts and design</w:t>
      </w:r>
    </w:p>
    <w:p w:rsidR="003E1997" w:rsidRPr="003E1997" w:rsidRDefault="003E1997" w:rsidP="003E1997">
      <w:pPr>
        <w:shd w:val="clear" w:color="auto" w:fill="FFFFFF"/>
        <w:spacing w:before="300" w:after="0" w:line="240" w:lineRule="auto"/>
        <w:rPr>
          <w:rFonts w:ascii="Comic Sans MS" w:hAnsi="Comic Sans MS"/>
          <w:color w:val="0070C0"/>
          <w:sz w:val="50"/>
          <w:szCs w:val="50"/>
        </w:rPr>
      </w:pPr>
      <w:r w:rsidRPr="003E1997">
        <w:rPr>
          <w:rFonts w:ascii="Comic Sans MS" w:hAnsi="Comic Sans MS"/>
          <w:b/>
          <w:color w:val="0070C0"/>
          <w:sz w:val="50"/>
          <w:szCs w:val="50"/>
        </w:rPr>
        <w:t>Educational Programmes</w:t>
      </w:r>
    </w:p>
    <w:p w:rsidR="003E1997" w:rsidRPr="00C9136C" w:rsidRDefault="003E1997" w:rsidP="003E1997">
      <w:pPr>
        <w:shd w:val="clear" w:color="auto" w:fill="FFFFFF"/>
        <w:spacing w:before="300" w:after="0" w:line="240" w:lineRule="auto"/>
        <w:rPr>
          <w:rFonts w:ascii="Comic Sans MS" w:hAnsi="Comic Sans MS"/>
          <w:color w:val="333333"/>
          <w:spacing w:val="5"/>
        </w:rPr>
      </w:pPr>
      <w:r w:rsidRPr="00C9136C">
        <w:rPr>
          <w:rFonts w:ascii="Comic Sans MS" w:hAnsi="Comic Sans MS"/>
        </w:rPr>
        <w:t>Educational programmes must involve activities and experiences for children, as set out under each of the areas of learning.</w:t>
      </w:r>
    </w:p>
    <w:p w:rsidR="008C3989" w:rsidRPr="00C9136C" w:rsidRDefault="008C3989" w:rsidP="008C3989">
      <w:pPr>
        <w:numPr>
          <w:ilvl w:val="0"/>
          <w:numId w:val="2"/>
        </w:numPr>
        <w:shd w:val="clear" w:color="auto" w:fill="FFFFFF"/>
        <w:spacing w:before="120" w:after="120" w:line="240" w:lineRule="auto"/>
        <w:ind w:left="600"/>
        <w:rPr>
          <w:rStyle w:val="Strong"/>
          <w:rFonts w:ascii="Comic Sans MS" w:hAnsi="Comic Sans MS"/>
          <w:b w:val="0"/>
          <w:bCs w:val="0"/>
          <w:color w:val="333333"/>
          <w:spacing w:val="5"/>
          <w:sz w:val="24"/>
          <w:szCs w:val="24"/>
        </w:rPr>
      </w:pPr>
      <w:r w:rsidRPr="00C9136C">
        <w:rPr>
          <w:rStyle w:val="Strong"/>
          <w:rFonts w:ascii="Comic Sans MS" w:hAnsi="Comic Sans MS"/>
          <w:color w:val="333333"/>
          <w:spacing w:val="5"/>
          <w:u w:val="single"/>
        </w:rPr>
        <w:t>Communication and language</w:t>
      </w:r>
    </w:p>
    <w:p w:rsidR="003E1997" w:rsidRPr="00C9136C" w:rsidRDefault="003E1997" w:rsidP="003E1997">
      <w:pPr>
        <w:shd w:val="clear" w:color="auto" w:fill="FFFFFF"/>
        <w:spacing w:before="120" w:after="120" w:line="240" w:lineRule="auto"/>
        <w:ind w:left="600"/>
        <w:rPr>
          <w:rFonts w:ascii="Comic Sans MS" w:hAnsi="Comic Sans MS"/>
          <w:color w:val="333333"/>
          <w:spacing w:val="5"/>
          <w:sz w:val="24"/>
          <w:szCs w:val="24"/>
        </w:rPr>
      </w:pPr>
      <w:r w:rsidRPr="00C9136C">
        <w:rPr>
          <w:rFonts w:ascii="Comic Sans MS" w:hAnsi="Comic Sans MS"/>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t>
      </w:r>
      <w:r w:rsidRPr="00C9136C">
        <w:rPr>
          <w:rFonts w:ascii="Comic Sans MS" w:hAnsi="Comic Sans MS"/>
        </w:rPr>
        <w:lastRenderedPageBreak/>
        <w:t>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rsidR="008C3989" w:rsidRPr="00C9136C" w:rsidRDefault="008C3989" w:rsidP="008C3989">
      <w:pPr>
        <w:numPr>
          <w:ilvl w:val="0"/>
          <w:numId w:val="2"/>
        </w:numPr>
        <w:shd w:val="clear" w:color="auto" w:fill="FFFFFF"/>
        <w:spacing w:before="120" w:after="120" w:line="240" w:lineRule="auto"/>
        <w:ind w:left="600"/>
        <w:rPr>
          <w:rStyle w:val="Strong"/>
          <w:rFonts w:ascii="Comic Sans MS" w:hAnsi="Comic Sans MS"/>
          <w:b w:val="0"/>
          <w:bCs w:val="0"/>
          <w:color w:val="333333"/>
          <w:spacing w:val="5"/>
        </w:rPr>
      </w:pPr>
      <w:r w:rsidRPr="00C9136C">
        <w:rPr>
          <w:rStyle w:val="Strong"/>
          <w:rFonts w:ascii="Comic Sans MS" w:hAnsi="Comic Sans MS"/>
          <w:color w:val="333333"/>
          <w:spacing w:val="5"/>
          <w:u w:val="single"/>
        </w:rPr>
        <w:t>Physical development</w:t>
      </w:r>
    </w:p>
    <w:p w:rsidR="003E1997" w:rsidRPr="00C9136C" w:rsidRDefault="003E1997" w:rsidP="003E1997">
      <w:pPr>
        <w:shd w:val="clear" w:color="auto" w:fill="FFFFFF"/>
        <w:spacing w:before="120" w:after="120" w:line="240" w:lineRule="auto"/>
        <w:ind w:left="600"/>
        <w:rPr>
          <w:rFonts w:ascii="Comic Sans MS" w:hAnsi="Comic Sans MS"/>
          <w:color w:val="333333"/>
          <w:spacing w:val="5"/>
        </w:rPr>
      </w:pPr>
      <w:r w:rsidRPr="00C9136C">
        <w:rPr>
          <w:rFonts w:ascii="Comic Sans MS" w:hAnsi="Comic Sans MS"/>
        </w:rPr>
        <w:t xml:space="preserve">Physical activity is vital in children’s all-round development, enabling them to pursue </w:t>
      </w:r>
      <w:r w:rsidR="00C9136C">
        <w:rPr>
          <w:rFonts w:ascii="Comic Sans MS" w:hAnsi="Comic Sans MS"/>
        </w:rPr>
        <w:t>happy, healthy and active lives</w:t>
      </w:r>
      <w:r w:rsidRPr="00C9136C">
        <w:rPr>
          <w:rFonts w:ascii="Comic Sans MS" w:hAnsi="Comic Sans MS"/>
        </w:rPr>
        <w:t>.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rsidR="008C3989" w:rsidRPr="00C9136C" w:rsidRDefault="008C3989" w:rsidP="003E1997">
      <w:pPr>
        <w:shd w:val="clear" w:color="auto" w:fill="FFFFFF"/>
        <w:spacing w:before="120" w:after="120" w:line="240" w:lineRule="auto"/>
        <w:rPr>
          <w:rFonts w:ascii="Comic Sans MS" w:hAnsi="Comic Sans MS"/>
          <w:color w:val="333333"/>
          <w:spacing w:val="5"/>
        </w:rPr>
      </w:pPr>
    </w:p>
    <w:p w:rsidR="008C3989" w:rsidRPr="00C9136C" w:rsidRDefault="008C3989" w:rsidP="008C3989">
      <w:pPr>
        <w:numPr>
          <w:ilvl w:val="0"/>
          <w:numId w:val="2"/>
        </w:numPr>
        <w:shd w:val="clear" w:color="auto" w:fill="FFFFFF"/>
        <w:spacing w:before="120" w:after="120" w:line="240" w:lineRule="auto"/>
        <w:ind w:left="600"/>
        <w:rPr>
          <w:rStyle w:val="Strong"/>
          <w:rFonts w:ascii="Comic Sans MS" w:hAnsi="Comic Sans MS"/>
          <w:b w:val="0"/>
          <w:bCs w:val="0"/>
          <w:color w:val="333333"/>
          <w:spacing w:val="5"/>
        </w:rPr>
      </w:pPr>
      <w:r w:rsidRPr="00C9136C">
        <w:rPr>
          <w:rStyle w:val="Strong"/>
          <w:rFonts w:ascii="Comic Sans MS" w:hAnsi="Comic Sans MS"/>
          <w:color w:val="333333"/>
          <w:spacing w:val="5"/>
          <w:u w:val="single"/>
        </w:rPr>
        <w:t>Personal, social and emotional development</w:t>
      </w:r>
    </w:p>
    <w:p w:rsidR="003E1997" w:rsidRPr="00C9136C" w:rsidRDefault="003E1997" w:rsidP="003E1997">
      <w:pPr>
        <w:shd w:val="clear" w:color="auto" w:fill="FFFFFF"/>
        <w:spacing w:before="120" w:after="120" w:line="240" w:lineRule="auto"/>
        <w:ind w:left="600"/>
        <w:rPr>
          <w:rFonts w:ascii="Comic Sans MS" w:hAnsi="Comic Sans MS"/>
          <w:color w:val="333333"/>
          <w:spacing w:val="5"/>
        </w:rPr>
      </w:pPr>
      <w:r w:rsidRPr="00C9136C">
        <w:rPr>
          <w:rFonts w:ascii="Comic Sans MS" w:hAnsi="Comic Sans MS"/>
        </w:rPr>
        <w:t>Children’s personal, social and emotional development (PSED) is crucial for children to lead healthy and happy lives, and is fundamental to their cognitive development. Underpinning their personal development are the important attachments that shape their social worl</w:t>
      </w:r>
      <w:r w:rsidR="00C9136C">
        <w:rPr>
          <w:rFonts w:ascii="Comic Sans MS" w:hAnsi="Comic Sans MS"/>
        </w:rPr>
        <w:t>d. Strong, warm and supportive</w:t>
      </w:r>
      <w:r w:rsidRPr="00C9136C">
        <w:rPr>
          <w:rFonts w:ascii="Comic Sans MS" w:hAnsi="Comic Sans MS"/>
        </w:rPr>
        <w:t xml:space="preser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rsidR="008C3989" w:rsidRPr="00C9136C" w:rsidRDefault="008C3989" w:rsidP="008C3989">
      <w:pPr>
        <w:numPr>
          <w:ilvl w:val="0"/>
          <w:numId w:val="3"/>
        </w:numPr>
        <w:shd w:val="clear" w:color="auto" w:fill="FFFFFF"/>
        <w:spacing w:before="120" w:after="120" w:line="240" w:lineRule="auto"/>
        <w:ind w:left="600"/>
        <w:rPr>
          <w:rStyle w:val="Strong"/>
          <w:rFonts w:ascii="Comic Sans MS" w:hAnsi="Comic Sans MS"/>
          <w:b w:val="0"/>
          <w:bCs w:val="0"/>
          <w:color w:val="333333"/>
          <w:spacing w:val="5"/>
          <w:sz w:val="24"/>
          <w:szCs w:val="24"/>
        </w:rPr>
      </w:pPr>
      <w:r w:rsidRPr="00C9136C">
        <w:rPr>
          <w:rStyle w:val="Strong"/>
          <w:rFonts w:ascii="Comic Sans MS" w:hAnsi="Comic Sans MS"/>
          <w:color w:val="333333"/>
          <w:spacing w:val="5"/>
          <w:u w:val="single"/>
        </w:rPr>
        <w:t>Literacy</w:t>
      </w:r>
    </w:p>
    <w:p w:rsidR="003E1997" w:rsidRPr="00C9136C" w:rsidRDefault="003E1997" w:rsidP="003E1997">
      <w:pPr>
        <w:shd w:val="clear" w:color="auto" w:fill="FFFFFF"/>
        <w:spacing w:before="120" w:after="120" w:line="240" w:lineRule="auto"/>
        <w:ind w:left="600"/>
        <w:rPr>
          <w:rFonts w:ascii="Comic Sans MS" w:hAnsi="Comic Sans MS"/>
          <w:color w:val="333333"/>
          <w:spacing w:val="5"/>
          <w:sz w:val="24"/>
          <w:szCs w:val="24"/>
        </w:rPr>
      </w:pPr>
      <w:r w:rsidRPr="00C9136C">
        <w:rPr>
          <w:rFonts w:ascii="Comic Sans MS" w:hAnsi="Comic Sans MS"/>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w:t>
      </w:r>
      <w:r w:rsidRPr="00C9136C">
        <w:rPr>
          <w:rFonts w:ascii="Comic Sans MS" w:hAnsi="Comic Sans MS"/>
        </w:rPr>
        <w:lastRenderedPageBreak/>
        <w:t>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8C3989" w:rsidRPr="00C9136C" w:rsidRDefault="008C3989" w:rsidP="008C3989">
      <w:pPr>
        <w:numPr>
          <w:ilvl w:val="0"/>
          <w:numId w:val="3"/>
        </w:numPr>
        <w:shd w:val="clear" w:color="auto" w:fill="FFFFFF"/>
        <w:spacing w:before="120" w:after="120" w:line="240" w:lineRule="auto"/>
        <w:ind w:left="600"/>
        <w:rPr>
          <w:rStyle w:val="Strong"/>
          <w:rFonts w:ascii="Comic Sans MS" w:hAnsi="Comic Sans MS"/>
          <w:b w:val="0"/>
          <w:bCs w:val="0"/>
          <w:color w:val="333333"/>
          <w:spacing w:val="5"/>
        </w:rPr>
      </w:pPr>
      <w:r w:rsidRPr="00C9136C">
        <w:rPr>
          <w:rStyle w:val="Strong"/>
          <w:rFonts w:ascii="Comic Sans MS" w:hAnsi="Comic Sans MS"/>
          <w:color w:val="333333"/>
          <w:spacing w:val="5"/>
          <w:u w:val="single"/>
        </w:rPr>
        <w:t>Mathematics</w:t>
      </w:r>
    </w:p>
    <w:p w:rsidR="003E1997" w:rsidRPr="00C9136C" w:rsidRDefault="003E1997" w:rsidP="003E1997">
      <w:pPr>
        <w:shd w:val="clear" w:color="auto" w:fill="FFFFFF"/>
        <w:spacing w:before="120" w:after="120" w:line="240" w:lineRule="auto"/>
        <w:ind w:left="600"/>
        <w:rPr>
          <w:rFonts w:ascii="Comic Sans MS" w:hAnsi="Comic Sans MS"/>
          <w:color w:val="333333"/>
          <w:spacing w:val="5"/>
        </w:rPr>
      </w:pPr>
      <w:r w:rsidRPr="00C9136C">
        <w:rPr>
          <w:rFonts w:ascii="Comic Sans MS" w:hAnsi="Comic Sans MS"/>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rsidR="008C3989" w:rsidRPr="00C9136C" w:rsidRDefault="008C3989" w:rsidP="008C3989">
      <w:pPr>
        <w:numPr>
          <w:ilvl w:val="0"/>
          <w:numId w:val="4"/>
        </w:numPr>
        <w:shd w:val="clear" w:color="auto" w:fill="FFFFFF"/>
        <w:spacing w:before="120" w:after="120" w:line="240" w:lineRule="auto"/>
        <w:ind w:left="600"/>
        <w:rPr>
          <w:rStyle w:val="Strong"/>
          <w:rFonts w:ascii="Comic Sans MS" w:hAnsi="Comic Sans MS"/>
          <w:b w:val="0"/>
          <w:bCs w:val="0"/>
          <w:color w:val="333333"/>
          <w:spacing w:val="5"/>
        </w:rPr>
      </w:pPr>
      <w:r w:rsidRPr="00C9136C">
        <w:rPr>
          <w:rStyle w:val="Strong"/>
          <w:rFonts w:ascii="Comic Sans MS" w:hAnsi="Comic Sans MS"/>
          <w:color w:val="333333"/>
          <w:spacing w:val="5"/>
          <w:u w:val="single"/>
        </w:rPr>
        <w:t>Understanding the world</w:t>
      </w:r>
    </w:p>
    <w:p w:rsidR="003E1997" w:rsidRPr="00C9136C" w:rsidRDefault="003E1997" w:rsidP="003E1997">
      <w:pPr>
        <w:shd w:val="clear" w:color="auto" w:fill="FFFFFF"/>
        <w:spacing w:before="120" w:after="120" w:line="240" w:lineRule="auto"/>
        <w:ind w:left="600"/>
        <w:rPr>
          <w:rFonts w:ascii="Comic Sans MS" w:hAnsi="Comic Sans MS"/>
          <w:color w:val="333333"/>
          <w:spacing w:val="5"/>
        </w:rPr>
      </w:pPr>
      <w:r w:rsidRPr="00C9136C">
        <w:rPr>
          <w:rFonts w:ascii="Comic Sans MS" w:hAnsi="Comic Sans MS"/>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8C3989" w:rsidRPr="00C9136C" w:rsidRDefault="008C3989" w:rsidP="008C3989">
      <w:pPr>
        <w:numPr>
          <w:ilvl w:val="0"/>
          <w:numId w:val="4"/>
        </w:numPr>
        <w:shd w:val="clear" w:color="auto" w:fill="FFFFFF"/>
        <w:spacing w:before="120" w:after="120" w:line="240" w:lineRule="auto"/>
        <w:ind w:left="600"/>
        <w:rPr>
          <w:rStyle w:val="Strong"/>
          <w:rFonts w:ascii="Comic Sans MS" w:hAnsi="Comic Sans MS"/>
          <w:b w:val="0"/>
          <w:bCs w:val="0"/>
          <w:color w:val="333333"/>
          <w:spacing w:val="5"/>
        </w:rPr>
      </w:pPr>
      <w:r w:rsidRPr="00C9136C">
        <w:rPr>
          <w:rStyle w:val="Strong"/>
          <w:rFonts w:ascii="Comic Sans MS" w:hAnsi="Comic Sans MS"/>
          <w:color w:val="333333"/>
          <w:spacing w:val="5"/>
          <w:u w:val="single"/>
        </w:rPr>
        <w:t>Expressive arts and design</w:t>
      </w:r>
    </w:p>
    <w:p w:rsidR="003E1997" w:rsidRPr="00C9136C" w:rsidRDefault="003E1997" w:rsidP="003E1997">
      <w:pPr>
        <w:shd w:val="clear" w:color="auto" w:fill="FFFFFF"/>
        <w:spacing w:before="120" w:after="120" w:line="240" w:lineRule="auto"/>
        <w:ind w:left="600"/>
        <w:rPr>
          <w:rFonts w:ascii="Comic Sans MS" w:hAnsi="Comic Sans MS"/>
          <w:color w:val="333333"/>
          <w:spacing w:val="5"/>
        </w:rPr>
      </w:pPr>
      <w:r w:rsidRPr="00C9136C">
        <w:rPr>
          <w:rFonts w:ascii="Comic Sans MS" w:hAnsi="Comic Sans MS"/>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008C3989" w:rsidRPr="009578FE" w:rsidRDefault="008C3989" w:rsidP="008C3989">
      <w:pPr>
        <w:shd w:val="clear" w:color="auto" w:fill="FFFFFF"/>
        <w:spacing w:before="300" w:after="384"/>
        <w:rPr>
          <w:rFonts w:ascii="Comic Sans MS" w:hAnsi="Comic Sans MS"/>
          <w:color w:val="333333"/>
          <w:spacing w:val="5"/>
        </w:rPr>
      </w:pPr>
      <w:r w:rsidRPr="009578FE">
        <w:rPr>
          <w:rFonts w:ascii="Comic Sans MS" w:hAnsi="Comic Sans MS"/>
          <w:color w:val="333333"/>
          <w:spacing w:val="5"/>
        </w:rPr>
        <w:t xml:space="preserve">The learning and development requirements also describe three </w:t>
      </w:r>
      <w:r w:rsidRPr="009578FE">
        <w:rPr>
          <w:rStyle w:val="Strong"/>
          <w:rFonts w:ascii="Comic Sans MS" w:hAnsi="Comic Sans MS"/>
          <w:color w:val="333333"/>
          <w:spacing w:val="5"/>
        </w:rPr>
        <w:t xml:space="preserve">characteristics of </w:t>
      </w:r>
      <w:proofErr w:type="gramStart"/>
      <w:r w:rsidRPr="009578FE">
        <w:rPr>
          <w:rStyle w:val="Strong"/>
          <w:rFonts w:ascii="Comic Sans MS" w:hAnsi="Comic Sans MS"/>
          <w:color w:val="333333"/>
          <w:spacing w:val="5"/>
        </w:rPr>
        <w:t>effective</w:t>
      </w:r>
      <w:proofErr w:type="gramEnd"/>
      <w:r w:rsidRPr="009578FE">
        <w:rPr>
          <w:rStyle w:val="Strong"/>
          <w:rFonts w:ascii="Comic Sans MS" w:hAnsi="Comic Sans MS"/>
          <w:color w:val="333333"/>
          <w:spacing w:val="5"/>
        </w:rPr>
        <w:t xml:space="preserve"> teaching and learning</w:t>
      </w:r>
      <w:r w:rsidR="009578FE" w:rsidRPr="009578FE">
        <w:rPr>
          <w:rFonts w:ascii="Comic Sans MS" w:hAnsi="Comic Sans MS"/>
          <w:color w:val="333333"/>
          <w:spacing w:val="5"/>
        </w:rPr>
        <w:t>: -</w:t>
      </w:r>
      <w:r w:rsidRPr="009578FE">
        <w:rPr>
          <w:rFonts w:ascii="Comic Sans MS" w:hAnsi="Comic Sans MS"/>
          <w:color w:val="333333"/>
          <w:spacing w:val="5"/>
        </w:rPr>
        <w:t xml:space="preserve"> This basically tells us how children learn best.</w:t>
      </w:r>
    </w:p>
    <w:p w:rsidR="008C3989" w:rsidRPr="009578FE" w:rsidRDefault="008C3989" w:rsidP="008C3989">
      <w:pPr>
        <w:numPr>
          <w:ilvl w:val="0"/>
          <w:numId w:val="5"/>
        </w:numPr>
        <w:shd w:val="clear" w:color="auto" w:fill="FFFFFF"/>
        <w:spacing w:before="120" w:after="120" w:line="240" w:lineRule="auto"/>
        <w:rPr>
          <w:rFonts w:ascii="Comic Sans MS" w:hAnsi="Comic Sans MS"/>
          <w:color w:val="333333"/>
          <w:spacing w:val="5"/>
        </w:rPr>
      </w:pPr>
      <w:r w:rsidRPr="009578FE">
        <w:rPr>
          <w:rStyle w:val="Strong"/>
          <w:rFonts w:ascii="Comic Sans MS" w:hAnsi="Comic Sans MS"/>
          <w:color w:val="333333"/>
          <w:spacing w:val="5"/>
        </w:rPr>
        <w:lastRenderedPageBreak/>
        <w:t xml:space="preserve">Playing and exploring </w:t>
      </w:r>
      <w:r w:rsidRPr="009578FE">
        <w:rPr>
          <w:rFonts w:ascii="Comic Sans MS" w:hAnsi="Comic Sans MS"/>
          <w:color w:val="333333"/>
          <w:spacing w:val="5"/>
        </w:rPr>
        <w:t xml:space="preserve">- children investigate and experience things, and ‘have a go’; </w:t>
      </w:r>
    </w:p>
    <w:p w:rsidR="008C3989" w:rsidRPr="009578FE" w:rsidRDefault="008C3989" w:rsidP="008C3989">
      <w:pPr>
        <w:numPr>
          <w:ilvl w:val="0"/>
          <w:numId w:val="5"/>
        </w:numPr>
        <w:shd w:val="clear" w:color="auto" w:fill="FFFFFF"/>
        <w:spacing w:before="120" w:after="120" w:line="240" w:lineRule="auto"/>
        <w:rPr>
          <w:rFonts w:ascii="Comic Sans MS" w:hAnsi="Comic Sans MS"/>
          <w:color w:val="333333"/>
          <w:spacing w:val="5"/>
        </w:rPr>
      </w:pPr>
      <w:r w:rsidRPr="009578FE">
        <w:rPr>
          <w:rStyle w:val="Strong"/>
          <w:rFonts w:ascii="Comic Sans MS" w:hAnsi="Comic Sans MS"/>
          <w:color w:val="333333"/>
          <w:spacing w:val="5"/>
        </w:rPr>
        <w:t xml:space="preserve">Active learning </w:t>
      </w:r>
      <w:r w:rsidRPr="009578FE">
        <w:rPr>
          <w:rFonts w:ascii="Comic Sans MS" w:hAnsi="Comic Sans MS"/>
          <w:color w:val="333333"/>
          <w:spacing w:val="5"/>
        </w:rPr>
        <w:t xml:space="preserve">- children concentrate and keep on trying if they encounter difficulties, and enjoy achievements; and </w:t>
      </w:r>
    </w:p>
    <w:p w:rsidR="008C3989" w:rsidRDefault="008C3989" w:rsidP="00C9136C">
      <w:pPr>
        <w:numPr>
          <w:ilvl w:val="0"/>
          <w:numId w:val="5"/>
        </w:numPr>
        <w:shd w:val="clear" w:color="auto" w:fill="FFFFFF"/>
        <w:spacing w:before="120" w:after="120" w:line="240" w:lineRule="auto"/>
        <w:rPr>
          <w:rFonts w:ascii="Comic Sans MS" w:hAnsi="Comic Sans MS"/>
          <w:color w:val="333333"/>
          <w:spacing w:val="5"/>
        </w:rPr>
      </w:pPr>
      <w:r w:rsidRPr="009578FE">
        <w:rPr>
          <w:rStyle w:val="Strong"/>
          <w:rFonts w:ascii="Comic Sans MS" w:hAnsi="Comic Sans MS"/>
          <w:color w:val="333333"/>
          <w:spacing w:val="5"/>
        </w:rPr>
        <w:t xml:space="preserve">Creating and thinking critically </w:t>
      </w:r>
      <w:r w:rsidRPr="009578FE">
        <w:rPr>
          <w:rFonts w:ascii="Comic Sans MS" w:hAnsi="Comic Sans MS"/>
          <w:color w:val="333333"/>
          <w:spacing w:val="5"/>
        </w:rPr>
        <w:t xml:space="preserve">- children have and develop their own ideas, make links between ideas, and develop strategies for doing things. </w:t>
      </w:r>
    </w:p>
    <w:p w:rsidR="00C9136C" w:rsidRPr="00C9136C" w:rsidRDefault="00C9136C" w:rsidP="00C9136C">
      <w:pPr>
        <w:shd w:val="clear" w:color="auto" w:fill="FFFFFF"/>
        <w:spacing w:before="120" w:after="120" w:line="240" w:lineRule="auto"/>
        <w:ind w:left="720"/>
        <w:rPr>
          <w:rFonts w:ascii="Comic Sans MS" w:hAnsi="Comic Sans MS"/>
          <w:color w:val="333333"/>
          <w:spacing w:val="5"/>
        </w:rPr>
      </w:pPr>
    </w:p>
    <w:p w:rsidR="008C3989" w:rsidRPr="008C3989" w:rsidRDefault="008C3989" w:rsidP="008C3989">
      <w:pPr>
        <w:shd w:val="clear" w:color="auto" w:fill="FFFFFF"/>
        <w:spacing w:after="161" w:line="336" w:lineRule="atLeast"/>
        <w:outlineLvl w:val="0"/>
        <w:rPr>
          <w:rFonts w:ascii="Comic Sans MS" w:eastAsia="Times New Roman" w:hAnsi="Comic Sans MS" w:cs="Times New Roman"/>
          <w:b/>
          <w:color w:val="0070C0"/>
          <w:spacing w:val="-7"/>
          <w:kern w:val="36"/>
          <w:sz w:val="57"/>
          <w:szCs w:val="57"/>
          <w:lang w:eastAsia="en-GB"/>
        </w:rPr>
      </w:pPr>
      <w:r w:rsidRPr="008C3989">
        <w:rPr>
          <w:rFonts w:ascii="Comic Sans MS" w:eastAsia="Times New Roman" w:hAnsi="Comic Sans MS" w:cs="Times New Roman"/>
          <w:b/>
          <w:color w:val="0070C0"/>
          <w:spacing w:val="-7"/>
          <w:kern w:val="36"/>
          <w:sz w:val="57"/>
          <w:szCs w:val="57"/>
          <w:lang w:eastAsia="en-GB"/>
        </w:rPr>
        <w:t>EYFS Vision</w:t>
      </w:r>
    </w:p>
    <w:p w:rsidR="008C3989" w:rsidRPr="008C3989" w:rsidRDefault="008C3989" w:rsidP="008C3989">
      <w:pPr>
        <w:shd w:val="clear" w:color="auto" w:fill="FFFFFF"/>
        <w:spacing w:before="300" w:after="384" w:line="240" w:lineRule="auto"/>
        <w:rPr>
          <w:rFonts w:ascii="Comic Sans MS" w:eastAsia="Times New Roman" w:hAnsi="Comic Sans MS" w:cs="Times New Roman"/>
          <w:b/>
          <w:color w:val="0070C0"/>
          <w:spacing w:val="5"/>
          <w:sz w:val="24"/>
          <w:szCs w:val="24"/>
          <w:lang w:eastAsia="en-GB"/>
        </w:rPr>
      </w:pPr>
      <w:r w:rsidRPr="009578FE">
        <w:rPr>
          <w:rFonts w:ascii="Comic Sans MS" w:eastAsia="Times New Roman" w:hAnsi="Comic Sans MS" w:cs="Times New Roman"/>
          <w:b/>
          <w:bCs/>
          <w:color w:val="0070C0"/>
          <w:spacing w:val="5"/>
          <w:sz w:val="24"/>
          <w:szCs w:val="24"/>
          <w:lang w:eastAsia="en-GB"/>
        </w:rPr>
        <w:t>INTENT</w:t>
      </w:r>
    </w:p>
    <w:p w:rsidR="008C3989" w:rsidRPr="00BB3F89" w:rsidRDefault="00601920" w:rsidP="008C3989">
      <w:pPr>
        <w:shd w:val="clear" w:color="auto" w:fill="FFFFFF"/>
        <w:spacing w:before="300" w:after="384" w:line="240" w:lineRule="auto"/>
        <w:rPr>
          <w:rFonts w:ascii="Comic Sans MS" w:eastAsia="Times New Roman" w:hAnsi="Comic Sans MS" w:cs="Times New Roman"/>
          <w:spacing w:val="5"/>
          <w:lang w:eastAsia="en-GB"/>
        </w:rPr>
      </w:pPr>
      <w:r w:rsidRPr="00BB3F89">
        <w:rPr>
          <w:rFonts w:ascii="Comic Sans MS" w:eastAsia="Times New Roman" w:hAnsi="Comic Sans MS" w:cs="Times New Roman"/>
          <w:spacing w:val="5"/>
          <w:lang w:eastAsia="en-GB"/>
        </w:rPr>
        <w:t>At Our Lady &amp; St Philomena’s Catholic</w:t>
      </w:r>
      <w:r w:rsidR="008C3989" w:rsidRPr="00BB3F89">
        <w:rPr>
          <w:rFonts w:ascii="Comic Sans MS" w:eastAsia="Times New Roman" w:hAnsi="Comic Sans MS" w:cs="Times New Roman"/>
          <w:spacing w:val="5"/>
          <w:lang w:eastAsia="en-GB"/>
        </w:rPr>
        <w:t> Primary School our curriculum is designed to recognise children’s prior learning from previous settings and their experiences at home, to provide first hand learning experiences, whilst allowing the child to build up resilience, ambition and integrity.  Every child is recognised as a unique individual and we celebrate and welcome differences within our school community.  The ability to learn is underpinned by the teaching of basic skills, knowledge, concepts and values.  We provide adult focused learning activities and enhanced continuous provision opportunities in order to engage learning and encourage a love of learning and enable children to consider school to be a consistently happy and safe place.</w:t>
      </w:r>
    </w:p>
    <w:p w:rsidR="00956033" w:rsidRPr="00BB3F89" w:rsidRDefault="00956033" w:rsidP="00956033">
      <w:pPr>
        <w:rPr>
          <w:rFonts w:ascii="Comic Sans MS" w:hAnsi="Comic Sans MS"/>
        </w:rPr>
      </w:pPr>
      <w:r w:rsidRPr="00BB3F89">
        <w:rPr>
          <w:rFonts w:ascii="Comic Sans MS" w:hAnsi="Comic Sans MS"/>
        </w:rPr>
        <w:t xml:space="preserve">An ambitious, playful approach to learning, based on the needs and interests of our children, is delivered mainly through topic based planning. We teach children individually, in small groups and in whole class situations.  Through a combination of teacher input and continuous provision opportunities, learning is planned to encourage children to develop their learning independently through exploration and challenge. </w:t>
      </w:r>
    </w:p>
    <w:p w:rsidR="00956033" w:rsidRPr="00BB3F89" w:rsidRDefault="00956033" w:rsidP="00956033">
      <w:pPr>
        <w:rPr>
          <w:rFonts w:ascii="Comic Sans MS" w:hAnsi="Comic Sans MS"/>
        </w:rPr>
      </w:pPr>
      <w:r w:rsidRPr="00BB3F89">
        <w:rPr>
          <w:rFonts w:ascii="Comic Sans MS" w:hAnsi="Comic Sans MS"/>
        </w:rPr>
        <w:t>We follow Read Write Inc.</w:t>
      </w:r>
      <w:r w:rsidR="00C9136C" w:rsidRPr="00BB3F89">
        <w:rPr>
          <w:rFonts w:ascii="Comic Sans MS" w:hAnsi="Comic Sans MS"/>
        </w:rPr>
        <w:t xml:space="preserve"> as our whole school approach; </w:t>
      </w:r>
      <w:r w:rsidRPr="00BB3F89">
        <w:rPr>
          <w:rFonts w:ascii="Comic Sans MS" w:hAnsi="Comic Sans MS" w:cs="Arial"/>
          <w:color w:val="222222"/>
          <w:shd w:val="clear" w:color="auto" w:fill="FFFFFF"/>
        </w:rPr>
        <w:t>it aims to build children's speaking and listening skills in their own right as well preparing children for learning to read by developing their phonic knowledge and skills.</w:t>
      </w:r>
      <w:r w:rsidRPr="00BB3F89">
        <w:rPr>
          <w:rFonts w:ascii="Comic Sans MS" w:hAnsi="Comic Sans MS"/>
        </w:rPr>
        <w:t xml:space="preserve"> This is a systematic and effective way of teaching early reading and phonics and ensures all children learn to read words and sentences accurately. </w:t>
      </w:r>
    </w:p>
    <w:p w:rsidR="00956033" w:rsidRPr="00BB3F89" w:rsidRDefault="00956033" w:rsidP="00956033">
      <w:pPr>
        <w:rPr>
          <w:rFonts w:ascii="Comic Sans MS" w:hAnsi="Comic Sans MS"/>
        </w:rPr>
      </w:pPr>
      <w:r w:rsidRPr="00BB3F89">
        <w:rPr>
          <w:rFonts w:ascii="Comic Sans MS" w:hAnsi="Comic Sans MS"/>
        </w:rPr>
        <w:t xml:space="preserve">The “Characteristics of Effective Learning” are at the heart of the Early Years Curriculum and explore the different ways in which children learn. They highlight the importance of playing and learning, active learning and thinking critically. All the learning experiences we plan for the children allow them to utilise and develop these skills. </w:t>
      </w:r>
    </w:p>
    <w:p w:rsidR="00956033" w:rsidRPr="00BB3F89" w:rsidRDefault="00956033" w:rsidP="00956033">
      <w:pPr>
        <w:rPr>
          <w:rFonts w:ascii="Comic Sans MS" w:hAnsi="Comic Sans MS"/>
        </w:rPr>
      </w:pPr>
      <w:r w:rsidRPr="00BB3F89">
        <w:rPr>
          <w:rFonts w:ascii="Comic Sans MS" w:hAnsi="Comic Sans MS"/>
        </w:rPr>
        <w:lastRenderedPageBreak/>
        <w:t>Our learning environments, both inside and outside, are stimulating and exciting, and relevant to the needs and age/stage of our children. Staff create an environment that supports an ambitious, coherently planned curriculum, sequenced towards cumulatively sufficient knowledge for future learning. The available resources meet the children’s learning needs and promote their focus and opportunities to learn.</w:t>
      </w:r>
    </w:p>
    <w:p w:rsidR="008C3989" w:rsidRPr="00BB3F89" w:rsidRDefault="008C3989" w:rsidP="008C3989">
      <w:pPr>
        <w:shd w:val="clear" w:color="auto" w:fill="FFFFFF"/>
        <w:spacing w:before="300" w:after="0" w:line="240" w:lineRule="auto"/>
        <w:rPr>
          <w:rFonts w:ascii="Comic Sans MS" w:eastAsia="Times New Roman" w:hAnsi="Comic Sans MS" w:cs="Times New Roman"/>
          <w:spacing w:val="5"/>
          <w:lang w:eastAsia="en-GB"/>
        </w:rPr>
      </w:pPr>
      <w:r w:rsidRPr="00BB3F89">
        <w:rPr>
          <w:rFonts w:ascii="Comic Sans MS" w:eastAsia="Times New Roman" w:hAnsi="Comic Sans MS" w:cs="Times New Roman"/>
          <w:spacing w:val="5"/>
          <w:lang w:eastAsia="en-GB"/>
        </w:rPr>
        <w:t>We use a positive reinforcement approach to promote positive attitudes to both learning and behaviour. This reflects the values and skills needed to promote thinking skills, and the adaptability needed to succeed in future learning. </w:t>
      </w:r>
    </w:p>
    <w:p w:rsidR="00C9136C" w:rsidRPr="00BB3F89" w:rsidRDefault="00C9136C" w:rsidP="008C3989">
      <w:pPr>
        <w:shd w:val="clear" w:color="auto" w:fill="FFFFFF"/>
        <w:spacing w:after="384" w:line="240" w:lineRule="auto"/>
        <w:rPr>
          <w:rFonts w:ascii="Comic Sans MS" w:hAnsi="Comic Sans MS"/>
        </w:rPr>
      </w:pPr>
    </w:p>
    <w:p w:rsidR="008C3989" w:rsidRPr="00BB3F89" w:rsidRDefault="008C3989" w:rsidP="008C3989">
      <w:pPr>
        <w:shd w:val="clear" w:color="auto" w:fill="FFFFFF"/>
        <w:spacing w:after="384" w:line="240" w:lineRule="auto"/>
        <w:rPr>
          <w:rFonts w:ascii="Comic Sans MS" w:eastAsia="Times New Roman" w:hAnsi="Comic Sans MS" w:cs="Times New Roman"/>
          <w:color w:val="333333"/>
          <w:spacing w:val="5"/>
          <w:u w:val="single"/>
          <w:lang w:eastAsia="en-GB"/>
        </w:rPr>
      </w:pPr>
      <w:r w:rsidRPr="00BB3F89">
        <w:rPr>
          <w:rFonts w:ascii="Comic Sans MS" w:eastAsia="Times New Roman" w:hAnsi="Comic Sans MS" w:cs="Times New Roman"/>
          <w:b/>
          <w:bCs/>
          <w:color w:val="0070C0"/>
          <w:spacing w:val="5"/>
          <w:u w:val="single"/>
          <w:lang w:eastAsia="en-GB"/>
        </w:rPr>
        <w:t>IMPLEMENTATION</w:t>
      </w:r>
      <w:r w:rsidRPr="00BB3F89">
        <w:rPr>
          <w:rFonts w:ascii="Comic Sans MS" w:eastAsia="Times New Roman" w:hAnsi="Comic Sans MS" w:cs="Times New Roman"/>
          <w:color w:val="333333"/>
          <w:spacing w:val="5"/>
          <w:u w:val="single"/>
          <w:lang w:eastAsia="en-GB"/>
        </w:rPr>
        <w:t xml:space="preserve"> </w:t>
      </w:r>
    </w:p>
    <w:p w:rsidR="004E1340" w:rsidRPr="00BB3F89" w:rsidRDefault="004E1340" w:rsidP="004E1340">
      <w:pPr>
        <w:rPr>
          <w:rFonts w:ascii="Comic Sans MS" w:hAnsi="Comic Sans MS"/>
        </w:rPr>
      </w:pPr>
      <w:r w:rsidRPr="00BB3F89">
        <w:rPr>
          <w:rFonts w:ascii="Comic Sans MS" w:hAnsi="Comic Sans MS"/>
        </w:rPr>
        <w:t xml:space="preserve">We meet the welfare requirements laid down in the Statutory Framework for the Early Years Foundation Stage and actively safeguard and promote the welfare of all of our children. </w:t>
      </w:r>
    </w:p>
    <w:p w:rsidR="004E1340" w:rsidRPr="00BB3F89" w:rsidRDefault="004E1340" w:rsidP="004E1340">
      <w:pPr>
        <w:rPr>
          <w:rFonts w:ascii="Comic Sans MS" w:hAnsi="Comic Sans MS"/>
        </w:rPr>
      </w:pPr>
      <w:r w:rsidRPr="00BB3F89">
        <w:rPr>
          <w:rFonts w:ascii="Comic Sans MS" w:hAnsi="Comic Sans MS"/>
        </w:rPr>
        <w:t xml:space="preserve">We prioritise creating a ‘language rich’ environment through the use of songs, nursery rhymes, stories and providing time for quality interactions between adults and between peers. Trained staff ensure that interactions are positive and progressive, allowing children to flourish and gather words at pace in order to become confident communicators. </w:t>
      </w:r>
    </w:p>
    <w:p w:rsidR="004E1340" w:rsidRPr="00BB3F89" w:rsidRDefault="004E1340" w:rsidP="004E1340">
      <w:pPr>
        <w:rPr>
          <w:rFonts w:ascii="Comic Sans MS" w:hAnsi="Comic Sans MS"/>
        </w:rPr>
      </w:pPr>
      <w:r w:rsidRPr="00BB3F89">
        <w:rPr>
          <w:rFonts w:ascii="Comic Sans MS" w:hAnsi="Comic Sans MS"/>
        </w:rPr>
        <w:t xml:space="preserve">Children are encouraged to become early readers through enjoyment of books and the systematic teaching of phonics (RWI). </w:t>
      </w:r>
    </w:p>
    <w:p w:rsidR="004E1340" w:rsidRPr="00BB3F89" w:rsidRDefault="004E1340" w:rsidP="004E1340">
      <w:pPr>
        <w:rPr>
          <w:rFonts w:ascii="Comic Sans MS" w:hAnsi="Comic Sans MS"/>
        </w:rPr>
      </w:pPr>
      <w:r w:rsidRPr="00BB3F89">
        <w:rPr>
          <w:rFonts w:ascii="Comic Sans MS" w:hAnsi="Comic Sans MS"/>
        </w:rPr>
        <w:t xml:space="preserve">The children learn nursery rhymes and develop their mathematical thinking through direct teaching and exploration. We want our children to become confident mathematicians who can apply what they have learnt to real life experiences. </w:t>
      </w:r>
    </w:p>
    <w:p w:rsidR="004E1340" w:rsidRPr="00BB3F89" w:rsidRDefault="004E1340" w:rsidP="004E1340">
      <w:pPr>
        <w:rPr>
          <w:rFonts w:ascii="Comic Sans MS" w:hAnsi="Comic Sans MS"/>
        </w:rPr>
      </w:pPr>
      <w:r w:rsidRPr="00BB3F89">
        <w:rPr>
          <w:rFonts w:ascii="Comic Sans MS" w:hAnsi="Comic Sans MS"/>
        </w:rPr>
        <w:t xml:space="preserve">Staff show expertise in teaching systematic, synthetic phonics through regular training, coaching and monitoring of RWI. All children practise their reading from books that match their phonics knowledge and these are used consistently at home and in school. Staff are directed to read to children throughout the day and are encouraged to read and story-tell in a way that excites and engages them, introducing new ideas, concepts and vocabulary through fiction and non-fiction books. </w:t>
      </w:r>
    </w:p>
    <w:p w:rsidR="004E1340" w:rsidRPr="00BB3F89" w:rsidRDefault="004E1340" w:rsidP="004E1340">
      <w:pPr>
        <w:rPr>
          <w:rFonts w:ascii="Comic Sans MS" w:hAnsi="Comic Sans MS"/>
        </w:rPr>
      </w:pPr>
      <w:r w:rsidRPr="00BB3F89">
        <w:rPr>
          <w:rFonts w:ascii="Comic Sans MS" w:hAnsi="Comic Sans MS"/>
        </w:rPr>
        <w:t xml:space="preserve">The teaching of mathematics allows all children to experience sufficient practice to gain fluency in using and understanding numbers. Staff are knowledgeable in teaching core mathematical concepts and ensure that practical experiences in all areas of provision support mathematical development provide a strong basis for more complex learning later on. </w:t>
      </w:r>
    </w:p>
    <w:p w:rsidR="004E1340" w:rsidRPr="00BB3F89" w:rsidRDefault="004E1340" w:rsidP="00FC6B37">
      <w:pPr>
        <w:rPr>
          <w:rFonts w:ascii="Comic Sans MS" w:hAnsi="Comic Sans MS"/>
        </w:rPr>
      </w:pPr>
      <w:r w:rsidRPr="00BB3F89">
        <w:rPr>
          <w:rFonts w:ascii="Comic Sans MS" w:hAnsi="Comic Sans MS"/>
        </w:rPr>
        <w:t xml:space="preserve">We endeavour to use our provision to enable our children to strengthen their core muscles through physical play; children spend time outdoors in their natural </w:t>
      </w:r>
      <w:r w:rsidRPr="00BB3F89">
        <w:rPr>
          <w:rFonts w:ascii="Comic Sans MS" w:hAnsi="Comic Sans MS"/>
        </w:rPr>
        <w:lastRenderedPageBreak/>
        <w:t xml:space="preserve">environment in all weathers. They develop through wonderful, exploratory, sensory experiences in our mud kitchen, giant sandpit. </w:t>
      </w:r>
    </w:p>
    <w:p w:rsidR="00FC6B37" w:rsidRPr="00BB3F89" w:rsidRDefault="00FC6B37" w:rsidP="00FC6B37">
      <w:pPr>
        <w:rPr>
          <w:rFonts w:ascii="Comic Sans MS" w:hAnsi="Comic Sans MS"/>
          <w:b/>
          <w:color w:val="0070C0"/>
        </w:rPr>
      </w:pPr>
      <w:r w:rsidRPr="00BB3F89">
        <w:rPr>
          <w:rFonts w:ascii="Comic Sans MS" w:hAnsi="Comic Sans MS"/>
        </w:rPr>
        <w:t>Our learning environment is adaptable in order to reflect children's interests and progression. High quality learning environments, indoors and outdoors, are organised to allow children to develop new skills, build confidence, access materials and resources independently and make their own choices to move their learning forward</w:t>
      </w:r>
      <w:r w:rsidRPr="00BB3F89">
        <w:rPr>
          <w:rFonts w:ascii="Comic Sans MS" w:hAnsi="Comic Sans MS"/>
        </w:rPr>
        <w:t xml:space="preserve">. </w:t>
      </w:r>
      <w:r w:rsidRPr="00BB3F89">
        <w:rPr>
          <w:rFonts w:ascii="Comic Sans MS" w:hAnsi="Comic Sans MS"/>
        </w:rPr>
        <w:t xml:space="preserve">Resources are easily accessible, meet the children’s learning needs, promote focus and engagement and develop opportunities to learn. </w:t>
      </w:r>
    </w:p>
    <w:p w:rsidR="00FC6B37" w:rsidRPr="00BB3F89" w:rsidRDefault="00FC6B37" w:rsidP="00FC6B37">
      <w:pPr>
        <w:rPr>
          <w:rFonts w:ascii="Comic Sans MS" w:hAnsi="Comic Sans MS"/>
        </w:rPr>
      </w:pPr>
      <w:r w:rsidRPr="00BB3F89">
        <w:rPr>
          <w:rFonts w:ascii="Comic Sans MS" w:hAnsi="Comic Sans MS"/>
        </w:rPr>
        <w:t xml:space="preserve">The curriculum is taught through topics, which are enriched with classroom enhancements, trips and visitors. Topics are supported by quality key texts. These are chosen carefully to encourage children's speech, language and communication development and children have meaningful learning across the intended curriculum. All planning however, is flexible and responsive to children’s needs so plans can be changed and adapted dependent on children’s interests. </w:t>
      </w:r>
    </w:p>
    <w:p w:rsidR="00FC6B37" w:rsidRPr="00BB3F89" w:rsidRDefault="00FC6B37" w:rsidP="00FC6B37">
      <w:pPr>
        <w:rPr>
          <w:rFonts w:ascii="Comic Sans MS" w:hAnsi="Comic Sans MS"/>
        </w:rPr>
      </w:pPr>
      <w:r w:rsidRPr="00BB3F89">
        <w:rPr>
          <w:rFonts w:ascii="Comic Sans MS" w:hAnsi="Comic Sans MS"/>
        </w:rPr>
        <w:t xml:space="preserve">Staff are knowledgeable about the areas of learning they teach and are directed towards the EYFS curriculum, outcomes and pedagogy in order to support the learning needs of the children. </w:t>
      </w:r>
    </w:p>
    <w:p w:rsidR="008C3989" w:rsidRPr="00BB3F89" w:rsidRDefault="008C3989" w:rsidP="008C3989">
      <w:pPr>
        <w:shd w:val="clear" w:color="auto" w:fill="FFFFFF"/>
        <w:spacing w:before="300" w:after="384" w:line="240" w:lineRule="auto"/>
        <w:rPr>
          <w:rFonts w:ascii="Comic Sans MS" w:eastAsia="Times New Roman" w:hAnsi="Comic Sans MS" w:cs="Times New Roman"/>
          <w:color w:val="333333"/>
          <w:spacing w:val="5"/>
          <w:lang w:eastAsia="en-GB"/>
        </w:rPr>
      </w:pPr>
      <w:r w:rsidRPr="00BB3F89">
        <w:rPr>
          <w:rFonts w:ascii="Comic Sans MS" w:eastAsia="Times New Roman" w:hAnsi="Comic Sans MS" w:cs="Times New Roman"/>
          <w:color w:val="333333"/>
          <w:spacing w:val="5"/>
          <w:lang w:eastAsia="en-GB"/>
        </w:rPr>
        <w:t>Our learning takes place through different activities including adult led focused activities, child initiated play and i</w:t>
      </w:r>
      <w:r w:rsidR="004E1340" w:rsidRPr="00BB3F89">
        <w:rPr>
          <w:rFonts w:ascii="Comic Sans MS" w:eastAsia="Times New Roman" w:hAnsi="Comic Sans MS" w:cs="Times New Roman"/>
          <w:color w:val="333333"/>
          <w:spacing w:val="5"/>
          <w:lang w:eastAsia="en-GB"/>
        </w:rPr>
        <w:t xml:space="preserve">ndependent focused activities. </w:t>
      </w:r>
      <w:r w:rsidR="009578FE" w:rsidRPr="00BB3F89">
        <w:rPr>
          <w:rFonts w:ascii="Comic Sans MS" w:eastAsia="Times New Roman" w:hAnsi="Comic Sans MS" w:cs="Times New Roman"/>
          <w:color w:val="333333"/>
          <w:spacing w:val="5"/>
          <w:lang w:eastAsia="en-GB"/>
        </w:rPr>
        <w:t xml:space="preserve"> Class Dojo enables us to communicate with parents regularly and celebrate what happens in class. </w:t>
      </w:r>
    </w:p>
    <w:p w:rsidR="00FC6B37" w:rsidRPr="00BB3F89" w:rsidRDefault="008C3989" w:rsidP="00FC6B37">
      <w:pPr>
        <w:rPr>
          <w:rFonts w:ascii="Comic Sans MS" w:hAnsi="Comic Sans MS"/>
        </w:rPr>
      </w:pPr>
      <w:r w:rsidRPr="00BB3F89">
        <w:rPr>
          <w:rFonts w:ascii="Comic Sans MS" w:eastAsia="Times New Roman" w:hAnsi="Comic Sans MS" w:cs="Times New Roman"/>
          <w:color w:val="333333"/>
          <w:spacing w:val="5"/>
          <w:lang w:eastAsia="en-GB"/>
        </w:rPr>
        <w:t>We recognise that it is essential that children are educated citizens and are aware that children arrive at our school with varied life experiences.  We aim to give all children experiences that they may not have had before both within the setting and on learning visits out of the school. We want our children to experience the world and appreciate what we have around us.  </w:t>
      </w:r>
      <w:r w:rsidR="00FC6B37" w:rsidRPr="00BB3F89">
        <w:rPr>
          <w:rFonts w:ascii="Comic Sans MS" w:hAnsi="Comic Sans MS" w:cs="Arial"/>
          <w:color w:val="202124"/>
          <w:shd w:val="clear" w:color="auto" w:fill="FFFFFF"/>
        </w:rPr>
        <w:t>Cultural capital is the essential knowledge that children need to prepare them for their future success.</w:t>
      </w:r>
      <w:r w:rsidR="00FC6B37" w:rsidRPr="00BB3F89">
        <w:rPr>
          <w:rFonts w:ascii="Comic Sans MS" w:hAnsi="Comic Sans MS" w:cs="Arial"/>
          <w:color w:val="202124"/>
          <w:shd w:val="clear" w:color="auto" w:fill="FFFFFF"/>
        </w:rPr>
        <w:t xml:space="preserve"> </w:t>
      </w:r>
      <w:r w:rsidR="00FC6B37" w:rsidRPr="00BB3F89">
        <w:rPr>
          <w:rFonts w:ascii="Comic Sans MS" w:hAnsi="Comic Sans MS"/>
        </w:rPr>
        <w:t xml:space="preserve">We value and celebrate each child’s own knowledge and experiences that link to their culture and wider family. We build on their individual interests and acknowledge our families as the first and most important educators of their child. </w:t>
      </w:r>
    </w:p>
    <w:p w:rsidR="00C9136C" w:rsidRPr="00BB3F89" w:rsidRDefault="008C3989" w:rsidP="00C9136C">
      <w:pPr>
        <w:rPr>
          <w:rFonts w:ascii="Comic Sans MS" w:hAnsi="Comic Sans MS"/>
          <w:b/>
          <w:color w:val="0070C0"/>
        </w:rPr>
      </w:pPr>
      <w:r w:rsidRPr="00BB3F89">
        <w:rPr>
          <w:rFonts w:ascii="Comic Sans MS" w:eastAsia="Times New Roman" w:hAnsi="Comic Sans MS" w:cs="Times New Roman"/>
          <w:color w:val="333333"/>
          <w:spacing w:val="5"/>
          <w:lang w:eastAsia="en-GB"/>
        </w:rPr>
        <w:t>Our lessons and provision are informed by children’s interests that they have demonstrated and also through our observations that are carried out daily by all staff members.  This will feed into our planning when we witness misconceptions and areas t</w:t>
      </w:r>
      <w:r w:rsidR="00C9136C" w:rsidRPr="00BB3F89">
        <w:rPr>
          <w:rFonts w:ascii="Comic Sans MS" w:eastAsia="Times New Roman" w:hAnsi="Comic Sans MS" w:cs="Times New Roman"/>
          <w:color w:val="333333"/>
          <w:spacing w:val="5"/>
          <w:lang w:eastAsia="en-GB"/>
        </w:rPr>
        <w:t xml:space="preserve">hat require further support and </w:t>
      </w:r>
      <w:r w:rsidRPr="00BB3F89">
        <w:rPr>
          <w:rFonts w:ascii="Comic Sans MS" w:eastAsia="Times New Roman" w:hAnsi="Comic Sans MS" w:cs="Times New Roman"/>
          <w:color w:val="333333"/>
          <w:spacing w:val="5"/>
          <w:lang w:eastAsia="en-GB"/>
        </w:rPr>
        <w:t>teaching.  </w:t>
      </w:r>
      <w:r w:rsidR="00C9136C" w:rsidRPr="00BB3F89">
        <w:rPr>
          <w:rFonts w:ascii="Comic Sans MS" w:hAnsi="Comic Sans MS"/>
        </w:rPr>
        <w:t xml:space="preserve">Observational assessments are ongoing, relevant and purposeful, referenced to the Early Years outcomes and leading to improved outcomes for children. </w:t>
      </w:r>
    </w:p>
    <w:p w:rsidR="00C9136C" w:rsidRPr="00BB3F89" w:rsidRDefault="00C9136C" w:rsidP="00C9136C">
      <w:pPr>
        <w:rPr>
          <w:rFonts w:ascii="Comic Sans MS" w:hAnsi="Comic Sans MS"/>
          <w:b/>
          <w:color w:val="0070C0"/>
        </w:rPr>
      </w:pPr>
      <w:r w:rsidRPr="00BB3F89">
        <w:rPr>
          <w:rFonts w:ascii="Comic Sans MS" w:hAnsi="Comic Sans MS"/>
        </w:rPr>
        <w:t xml:space="preserve">All staff take responsibility for making informed judgements about children’s development, celebrating achievements and planning next steps for learning. </w:t>
      </w:r>
    </w:p>
    <w:p w:rsidR="00C9136C" w:rsidRPr="00BB3F89" w:rsidRDefault="00C9136C" w:rsidP="00C9136C">
      <w:pPr>
        <w:rPr>
          <w:rFonts w:ascii="Comic Sans MS" w:hAnsi="Comic Sans MS"/>
          <w:b/>
          <w:color w:val="0070C0"/>
        </w:rPr>
      </w:pPr>
      <w:r w:rsidRPr="00BB3F89">
        <w:rPr>
          <w:rFonts w:ascii="Comic Sans MS" w:hAnsi="Comic Sans MS"/>
        </w:rPr>
        <w:lastRenderedPageBreak/>
        <w:t xml:space="preserve">Teaching within the EYS is designed to help children remember long term what they have been taught and to integrate new knowledge into larger concepts. </w:t>
      </w:r>
    </w:p>
    <w:p w:rsidR="00FC6B37" w:rsidRPr="00BB3F89" w:rsidRDefault="004E1340" w:rsidP="00C9136C">
      <w:pPr>
        <w:rPr>
          <w:rFonts w:ascii="Comic Sans MS" w:hAnsi="Comic Sans MS"/>
          <w:b/>
          <w:color w:val="0070C0"/>
        </w:rPr>
      </w:pPr>
      <w:r w:rsidRPr="00BB3F89">
        <w:rPr>
          <w:rFonts w:ascii="Comic Sans MS" w:hAnsi="Comic Sans MS"/>
        </w:rPr>
        <w:t xml:space="preserve">Quality-first teaching is based on a team planning approach, centred </w:t>
      </w:r>
      <w:proofErr w:type="gramStart"/>
      <w:r w:rsidRPr="00BB3F89">
        <w:rPr>
          <w:rFonts w:ascii="Comic Sans MS" w:hAnsi="Comic Sans MS"/>
        </w:rPr>
        <w:t>around</w:t>
      </w:r>
      <w:proofErr w:type="gramEnd"/>
      <w:r w:rsidRPr="00BB3F89">
        <w:rPr>
          <w:rFonts w:ascii="Comic Sans MS" w:hAnsi="Comic Sans MS"/>
        </w:rPr>
        <w:t xml:space="preserve"> children’s individual needs and interests. Staff are skilled in the teaching of phonics and reading and generate an enthusiasm for reading and a love of literature whilst effectively teaching new ideas, concepts and vocabulary through daily story sessions and circle time activities. </w:t>
      </w:r>
    </w:p>
    <w:p w:rsidR="004E1340" w:rsidRPr="00BB3F89" w:rsidRDefault="004E1340" w:rsidP="00FC6B37">
      <w:pPr>
        <w:shd w:val="clear" w:color="auto" w:fill="FFFFFF"/>
        <w:spacing w:before="300" w:after="384" w:line="240" w:lineRule="auto"/>
        <w:rPr>
          <w:rFonts w:ascii="Comic Sans MS" w:hAnsi="Comic Sans MS"/>
        </w:rPr>
      </w:pPr>
      <w:r w:rsidRPr="00BB3F89">
        <w:rPr>
          <w:rFonts w:ascii="Comic Sans MS" w:hAnsi="Comic Sans MS"/>
        </w:rPr>
        <w:t xml:space="preserve">Pupil progress meetings take place at key points during the year. </w:t>
      </w:r>
      <w:r w:rsidR="00844EAC" w:rsidRPr="00BB3F89">
        <w:rPr>
          <w:rFonts w:ascii="Comic Sans MS" w:hAnsi="Comic Sans MS"/>
        </w:rPr>
        <w:t>Our inclusive approach means that all children learn together, but we have a range of additional intervention and support for children who may not be reaching their potential, or are showing a greater depth of understanding and need further challenge.</w:t>
      </w:r>
      <w:r w:rsidR="00844EAC" w:rsidRPr="00BB3F89">
        <w:rPr>
          <w:rFonts w:ascii="Comic Sans MS" w:hAnsi="Comic Sans MS"/>
        </w:rPr>
        <w:t xml:space="preserve"> Intervention programmes,</w:t>
      </w:r>
      <w:r w:rsidRPr="00BB3F89">
        <w:rPr>
          <w:rFonts w:ascii="Comic Sans MS" w:hAnsi="Comic Sans MS"/>
        </w:rPr>
        <w:t xml:space="preserve"> include small group and individual support to address the current needs of each cohort</w:t>
      </w:r>
      <w:r w:rsidR="00844EAC" w:rsidRPr="00BB3F89">
        <w:rPr>
          <w:rFonts w:ascii="Comic Sans MS" w:hAnsi="Comic Sans MS"/>
        </w:rPr>
        <w:t xml:space="preserve"> / individual</w:t>
      </w:r>
      <w:r w:rsidRPr="00BB3F89">
        <w:rPr>
          <w:rFonts w:ascii="Comic Sans MS" w:hAnsi="Comic Sans MS"/>
        </w:rPr>
        <w:t xml:space="preserve"> and bridge the gaps in learning and development.</w:t>
      </w:r>
    </w:p>
    <w:p w:rsidR="004E1340" w:rsidRPr="00BB3F89" w:rsidRDefault="004E1340" w:rsidP="00FC6B37">
      <w:pPr>
        <w:rPr>
          <w:rFonts w:ascii="Comic Sans MS" w:hAnsi="Comic Sans MS"/>
          <w:b/>
          <w:color w:val="0070C0"/>
        </w:rPr>
      </w:pPr>
      <w:r w:rsidRPr="00BB3F89">
        <w:rPr>
          <w:rFonts w:ascii="Comic Sans MS" w:hAnsi="Comic Sans MS"/>
        </w:rPr>
        <w:t xml:space="preserve">Children’s social, emotional and mental health is nurtured and self-care is encouraged. Regular Yoga bears sessions and zones of Regulation. </w:t>
      </w:r>
    </w:p>
    <w:p w:rsidR="004E1340" w:rsidRPr="00BB3F89" w:rsidRDefault="004E1340" w:rsidP="00FC6B37">
      <w:pPr>
        <w:rPr>
          <w:rFonts w:ascii="Comic Sans MS" w:hAnsi="Comic Sans MS"/>
          <w:b/>
          <w:color w:val="0070C0"/>
        </w:rPr>
      </w:pPr>
      <w:r w:rsidRPr="00BB3F89">
        <w:rPr>
          <w:rFonts w:ascii="Comic Sans MS" w:hAnsi="Comic Sans MS"/>
        </w:rPr>
        <w:t>Healthy choices are encouraged and embedded in our daily routines: snack, physical activities, PE, outdoor activities.</w:t>
      </w:r>
    </w:p>
    <w:p w:rsidR="004E1340" w:rsidRPr="00BB3F89" w:rsidRDefault="004E1340" w:rsidP="00C9136C">
      <w:pPr>
        <w:rPr>
          <w:rFonts w:ascii="Comic Sans MS" w:hAnsi="Comic Sans MS"/>
          <w:b/>
          <w:color w:val="0070C0"/>
        </w:rPr>
      </w:pPr>
      <w:r w:rsidRPr="00BB3F89">
        <w:rPr>
          <w:rFonts w:ascii="Comic Sans MS" w:hAnsi="Comic Sans MS"/>
        </w:rPr>
        <w:t>In provision, staff continually promote the development of children’s character and highlight clear messages in relation to why it is important to eat, drink, rest, exercise and be kind to each other</w:t>
      </w:r>
    </w:p>
    <w:p w:rsidR="004E1340" w:rsidRPr="00BB3F89" w:rsidRDefault="004E1340" w:rsidP="008C3989">
      <w:pPr>
        <w:shd w:val="clear" w:color="auto" w:fill="FFFFFF"/>
        <w:spacing w:before="300" w:after="384" w:line="240" w:lineRule="auto"/>
        <w:rPr>
          <w:rFonts w:ascii="Comic Sans MS" w:eastAsia="Times New Roman" w:hAnsi="Comic Sans MS" w:cs="Times New Roman"/>
          <w:color w:val="333333"/>
          <w:spacing w:val="5"/>
          <w:lang w:eastAsia="en-GB"/>
        </w:rPr>
      </w:pPr>
      <w:bookmarkStart w:id="0" w:name="_GoBack"/>
      <w:bookmarkEnd w:id="0"/>
    </w:p>
    <w:p w:rsidR="008C3989" w:rsidRDefault="008C3989" w:rsidP="008C3989">
      <w:pPr>
        <w:shd w:val="clear" w:color="auto" w:fill="FFFFFF"/>
        <w:spacing w:before="300" w:after="384" w:line="240" w:lineRule="auto"/>
        <w:rPr>
          <w:rFonts w:ascii="Comic Sans MS" w:eastAsia="Times New Roman" w:hAnsi="Comic Sans MS" w:cs="Times New Roman"/>
          <w:b/>
          <w:bCs/>
          <w:color w:val="0070C0"/>
          <w:spacing w:val="5"/>
          <w:sz w:val="24"/>
          <w:szCs w:val="24"/>
          <w:u w:val="single"/>
          <w:lang w:eastAsia="en-GB"/>
        </w:rPr>
      </w:pPr>
      <w:r w:rsidRPr="009578FE">
        <w:rPr>
          <w:rFonts w:ascii="Comic Sans MS" w:eastAsia="Times New Roman" w:hAnsi="Comic Sans MS" w:cs="Times New Roman"/>
          <w:b/>
          <w:bCs/>
          <w:color w:val="0070C0"/>
          <w:spacing w:val="5"/>
          <w:sz w:val="24"/>
          <w:szCs w:val="24"/>
          <w:u w:val="single"/>
          <w:lang w:eastAsia="en-GB"/>
        </w:rPr>
        <w:t xml:space="preserve">IMPACT </w:t>
      </w:r>
    </w:p>
    <w:p w:rsidR="00844EAC" w:rsidRPr="005F5D17" w:rsidRDefault="00844EAC" w:rsidP="008C3989">
      <w:pPr>
        <w:shd w:val="clear" w:color="auto" w:fill="FFFFFF"/>
        <w:spacing w:before="300" w:after="384" w:line="240" w:lineRule="auto"/>
        <w:rPr>
          <w:rFonts w:ascii="Comic Sans MS" w:hAnsi="Comic Sans MS"/>
          <w:b/>
        </w:rPr>
      </w:pPr>
      <w:r w:rsidRPr="005F5D17">
        <w:rPr>
          <w:rFonts w:ascii="Comic Sans MS" w:hAnsi="Comic Sans MS"/>
          <w:b/>
        </w:rPr>
        <w:t xml:space="preserve">Baseline: </w:t>
      </w:r>
    </w:p>
    <w:p w:rsidR="00844EAC" w:rsidRPr="005F5D17" w:rsidRDefault="00844EAC" w:rsidP="008C3989">
      <w:pPr>
        <w:shd w:val="clear" w:color="auto" w:fill="FFFFFF"/>
        <w:spacing w:before="300" w:after="384" w:line="240" w:lineRule="auto"/>
        <w:rPr>
          <w:rFonts w:ascii="Comic Sans MS" w:hAnsi="Comic Sans MS"/>
        </w:rPr>
      </w:pPr>
      <w:r w:rsidRPr="005F5D17">
        <w:rPr>
          <w:rFonts w:ascii="Comic Sans MS" w:hAnsi="Comic Sans MS"/>
        </w:rPr>
        <w:t xml:space="preserve">Prior to children starting, staff spend time speaking to the child’s parents, previous settings and read previous learning journey’s to gain an understanding of the whole child and where they are at. During the first half term in Nursery or Reception, all staff use ongoing assessments, observations and conversations with the child to develop a baseline assessment. This identifies each individual’s starting points in all areas so we can plan experiences to ensure progress. </w:t>
      </w:r>
    </w:p>
    <w:p w:rsidR="00844EAC" w:rsidRPr="005F5D17" w:rsidRDefault="00844EAC" w:rsidP="008C3989">
      <w:pPr>
        <w:shd w:val="clear" w:color="auto" w:fill="FFFFFF"/>
        <w:spacing w:before="300" w:after="384" w:line="240" w:lineRule="auto"/>
        <w:rPr>
          <w:rFonts w:ascii="Comic Sans MS" w:hAnsi="Comic Sans MS"/>
        </w:rPr>
      </w:pPr>
      <w:r w:rsidRPr="005F5D17">
        <w:rPr>
          <w:rFonts w:ascii="Comic Sans MS" w:hAnsi="Comic Sans MS"/>
        </w:rPr>
        <w:t xml:space="preserve">The RBA (Statutory Reception Baseline Assessment) </w:t>
      </w:r>
      <w:r w:rsidRPr="005F5D17">
        <w:rPr>
          <w:rFonts w:ascii="Comic Sans MS" w:hAnsi="Comic Sans MS"/>
        </w:rPr>
        <w:t xml:space="preserve">is carried out within the first six weeks of a child starting Reception. </w:t>
      </w:r>
      <w:r w:rsidRPr="005F5D17">
        <w:rPr>
          <w:rFonts w:ascii="Comic Sans MS" w:hAnsi="Comic Sans MS"/>
        </w:rPr>
        <w:t>This assessment focuses on ‘Language, Communication and Literacy,’ and ‘Mathematics.’ The purpose of this is to show the progress children make from Reception until the end of KS2.</w:t>
      </w:r>
    </w:p>
    <w:p w:rsidR="00844EAC" w:rsidRPr="005F5D17" w:rsidRDefault="00844EAC" w:rsidP="008C3989">
      <w:pPr>
        <w:shd w:val="clear" w:color="auto" w:fill="FFFFFF"/>
        <w:spacing w:before="300" w:after="384" w:line="240" w:lineRule="auto"/>
        <w:rPr>
          <w:rFonts w:ascii="Comic Sans MS" w:hAnsi="Comic Sans MS"/>
          <w:b/>
        </w:rPr>
      </w:pPr>
      <w:r w:rsidRPr="005F5D17">
        <w:rPr>
          <w:rFonts w:ascii="Comic Sans MS" w:hAnsi="Comic Sans MS"/>
          <w:b/>
        </w:rPr>
        <w:lastRenderedPageBreak/>
        <w:t xml:space="preserve">Ongoing Observation: </w:t>
      </w:r>
    </w:p>
    <w:p w:rsidR="00844EAC" w:rsidRPr="005F5D17" w:rsidRDefault="00844EAC" w:rsidP="008C3989">
      <w:pPr>
        <w:shd w:val="clear" w:color="auto" w:fill="FFFFFF"/>
        <w:spacing w:before="300" w:after="384" w:line="240" w:lineRule="auto"/>
        <w:rPr>
          <w:rFonts w:ascii="Comic Sans MS" w:eastAsia="Times New Roman" w:hAnsi="Comic Sans MS" w:cs="Times New Roman"/>
          <w:b/>
          <w:spacing w:val="5"/>
          <w:u w:val="single"/>
          <w:lang w:eastAsia="en-GB"/>
        </w:rPr>
      </w:pPr>
      <w:r w:rsidRPr="005F5D17">
        <w:rPr>
          <w:rFonts w:ascii="Comic Sans MS" w:hAnsi="Comic Sans MS"/>
        </w:rPr>
        <w:t>All ongoing observa</w:t>
      </w:r>
      <w:r w:rsidRPr="005F5D17">
        <w:rPr>
          <w:rFonts w:ascii="Comic Sans MS" w:hAnsi="Comic Sans MS"/>
        </w:rPr>
        <w:t xml:space="preserve">tions are used to inform </w:t>
      </w:r>
      <w:r w:rsidRPr="005F5D17">
        <w:rPr>
          <w:rFonts w:ascii="Comic Sans MS" w:hAnsi="Comic Sans MS"/>
        </w:rPr>
        <w:t xml:space="preserve">planning and identify children’s next steps. This formative assessment does not involve prolonged periods of time away from the children and excessive paper work. Practitioners draw on their knowledge of the child and their own expert professional judgements through discussions with other practitioners, photographs and physical examples such as a child’s drawing / </w:t>
      </w:r>
      <w:r w:rsidRPr="005F5D17">
        <w:rPr>
          <w:rFonts w:ascii="Comic Sans MS" w:hAnsi="Comic Sans MS"/>
        </w:rPr>
        <w:t xml:space="preserve">mark </w:t>
      </w:r>
      <w:r w:rsidRPr="005F5D17">
        <w:rPr>
          <w:rFonts w:ascii="Comic Sans MS" w:hAnsi="Comic Sans MS"/>
        </w:rPr>
        <w:t>making. Some observations are uploaded using Tapestry and examples kept in individual files.</w:t>
      </w:r>
    </w:p>
    <w:p w:rsidR="005F5D17" w:rsidRPr="005F5D17" w:rsidRDefault="005F5D17" w:rsidP="008C3989">
      <w:pPr>
        <w:shd w:val="clear" w:color="auto" w:fill="FFFFFF"/>
        <w:spacing w:before="300" w:after="384" w:line="240" w:lineRule="auto"/>
        <w:rPr>
          <w:rFonts w:ascii="Comic Sans MS" w:eastAsia="Times New Roman" w:hAnsi="Comic Sans MS" w:cs="Times New Roman"/>
          <w:b/>
          <w:spacing w:val="5"/>
          <w:lang w:eastAsia="en-GB"/>
        </w:rPr>
      </w:pPr>
      <w:r w:rsidRPr="005F5D17">
        <w:rPr>
          <w:rFonts w:ascii="Comic Sans MS" w:eastAsia="Times New Roman" w:hAnsi="Comic Sans MS" w:cs="Times New Roman"/>
          <w:b/>
          <w:spacing w:val="5"/>
          <w:lang w:eastAsia="en-GB"/>
        </w:rPr>
        <w:t>Assessment</w:t>
      </w:r>
    </w:p>
    <w:p w:rsidR="008C3989" w:rsidRPr="005F5D17" w:rsidRDefault="009578FE" w:rsidP="008C3989">
      <w:pPr>
        <w:shd w:val="clear" w:color="auto" w:fill="FFFFFF"/>
        <w:spacing w:before="300" w:after="384" w:line="240" w:lineRule="auto"/>
        <w:rPr>
          <w:rFonts w:ascii="Comic Sans MS" w:eastAsia="Times New Roman" w:hAnsi="Comic Sans MS" w:cs="Times New Roman"/>
          <w:spacing w:val="5"/>
          <w:lang w:eastAsia="en-GB"/>
        </w:rPr>
      </w:pPr>
      <w:r w:rsidRPr="005F5D17">
        <w:rPr>
          <w:rFonts w:ascii="Comic Sans MS" w:eastAsia="Times New Roman" w:hAnsi="Comic Sans MS" w:cs="Times New Roman"/>
          <w:spacing w:val="5"/>
          <w:lang w:eastAsia="en-GB"/>
        </w:rPr>
        <w:t xml:space="preserve">RWI assessments are carried out regularly; allowing us to see progress and also areas that require further attention. The regular assessments ensure children are in the correct ability group for their daily teaching of phonics. </w:t>
      </w:r>
      <w:r w:rsidR="008C3989" w:rsidRPr="005F5D17">
        <w:rPr>
          <w:rFonts w:ascii="Comic Sans MS" w:eastAsia="Times New Roman" w:hAnsi="Comic Sans MS" w:cs="Times New Roman"/>
          <w:spacing w:val="5"/>
          <w:lang w:eastAsia="en-GB"/>
        </w:rPr>
        <w:t>In order to ensure that our data is accurate we attend local cluster group</w:t>
      </w:r>
      <w:r w:rsidRPr="005F5D17">
        <w:rPr>
          <w:rFonts w:ascii="Comic Sans MS" w:eastAsia="Times New Roman" w:hAnsi="Comic Sans MS" w:cs="Times New Roman"/>
          <w:spacing w:val="5"/>
          <w:lang w:eastAsia="en-GB"/>
        </w:rPr>
        <w:t xml:space="preserve"> moderation meetings, local authority</w:t>
      </w:r>
      <w:r w:rsidR="008C3989" w:rsidRPr="005F5D17">
        <w:rPr>
          <w:rFonts w:ascii="Comic Sans MS" w:eastAsia="Times New Roman" w:hAnsi="Comic Sans MS" w:cs="Times New Roman"/>
          <w:spacing w:val="5"/>
          <w:lang w:eastAsia="en-GB"/>
        </w:rPr>
        <w:t xml:space="preserve"> moderation meetings and als</w:t>
      </w:r>
      <w:r w:rsidRPr="005F5D17">
        <w:rPr>
          <w:rFonts w:ascii="Comic Sans MS" w:eastAsia="Times New Roman" w:hAnsi="Comic Sans MS" w:cs="Times New Roman"/>
          <w:spacing w:val="5"/>
          <w:lang w:eastAsia="en-GB"/>
        </w:rPr>
        <w:t>o have in house moderation each</w:t>
      </w:r>
      <w:r w:rsidR="008C3989" w:rsidRPr="005F5D17">
        <w:rPr>
          <w:rFonts w:ascii="Comic Sans MS" w:eastAsia="Times New Roman" w:hAnsi="Comic Sans MS" w:cs="Times New Roman"/>
          <w:spacing w:val="5"/>
          <w:lang w:eastAsia="en-GB"/>
        </w:rPr>
        <w:t xml:space="preserve"> half term.</w:t>
      </w:r>
    </w:p>
    <w:p w:rsidR="005F5D17" w:rsidRPr="005F5D17" w:rsidRDefault="005F5D17" w:rsidP="008C3989">
      <w:pPr>
        <w:shd w:val="clear" w:color="auto" w:fill="FFFFFF"/>
        <w:spacing w:before="300" w:after="384" w:line="240" w:lineRule="auto"/>
        <w:rPr>
          <w:rFonts w:ascii="Comic Sans MS" w:hAnsi="Comic Sans MS"/>
        </w:rPr>
      </w:pPr>
      <w:r w:rsidRPr="005F5D17">
        <w:rPr>
          <w:rFonts w:ascii="Comic Sans MS" w:hAnsi="Comic Sans MS"/>
        </w:rPr>
        <w:t>Assessments are completed three times per year and shared with parents, whereby the Class Teacher updates the progress children have made.</w:t>
      </w:r>
      <w:r w:rsidRPr="005F5D17">
        <w:rPr>
          <w:rFonts w:ascii="Comic Sans MS" w:hAnsi="Comic Sans MS"/>
        </w:rPr>
        <w:t xml:space="preserve"> This is done through Parents evening meetings and termly progress reports. </w:t>
      </w:r>
      <w:r w:rsidRPr="005F5D17">
        <w:rPr>
          <w:rFonts w:ascii="Comic Sans MS" w:hAnsi="Comic Sans MS"/>
        </w:rPr>
        <w:t xml:space="preserve"> </w:t>
      </w:r>
    </w:p>
    <w:p w:rsidR="005F5D17" w:rsidRPr="005F5D17" w:rsidRDefault="005F5D17" w:rsidP="008C3989">
      <w:pPr>
        <w:shd w:val="clear" w:color="auto" w:fill="FFFFFF"/>
        <w:spacing w:before="300" w:after="384" w:line="240" w:lineRule="auto"/>
        <w:rPr>
          <w:rFonts w:ascii="Comic Sans MS" w:hAnsi="Comic Sans MS"/>
        </w:rPr>
      </w:pPr>
      <w:r w:rsidRPr="005F5D17">
        <w:rPr>
          <w:rFonts w:ascii="Comic Sans MS" w:hAnsi="Comic Sans MS"/>
        </w:rPr>
        <w:t xml:space="preserve">In Summer Term 2, the EYFSP is completed where teacher judge whether the child has met each of the 17 ELG’s. They will be assessed as either ‘emerging’ or ‘expected.’ Whilst there is no judgement to state if a child is exceeding beyond an ELG, teachers, have a duty to provide a narrative for both parents and the Year 1 teacher. </w:t>
      </w:r>
    </w:p>
    <w:p w:rsidR="005F5D17" w:rsidRPr="005F5D17" w:rsidRDefault="005F5D17" w:rsidP="008C3989">
      <w:pPr>
        <w:shd w:val="clear" w:color="auto" w:fill="FFFFFF"/>
        <w:spacing w:before="300" w:after="384" w:line="240" w:lineRule="auto"/>
        <w:rPr>
          <w:rFonts w:ascii="Comic Sans MS" w:hAnsi="Comic Sans MS"/>
        </w:rPr>
      </w:pPr>
      <w:r w:rsidRPr="005F5D17">
        <w:rPr>
          <w:rFonts w:ascii="Comic Sans MS" w:eastAsia="Times New Roman" w:hAnsi="Comic Sans MS" w:cs="Times New Roman"/>
          <w:spacing w:val="5"/>
          <w:lang w:eastAsia="en-GB"/>
        </w:rPr>
        <w:t>We believe that transition is an important part of a child’s journey into the next part of their school career and we do all that we can to make this as seamless as possible. </w:t>
      </w:r>
      <w:r w:rsidRPr="005F5D17">
        <w:rPr>
          <w:rFonts w:ascii="Comic Sans MS" w:hAnsi="Comic Sans MS"/>
        </w:rPr>
        <w:t>Assessments inform an o</w:t>
      </w:r>
      <w:r w:rsidRPr="005F5D17">
        <w:rPr>
          <w:rFonts w:ascii="Comic Sans MS" w:hAnsi="Comic Sans MS"/>
        </w:rPr>
        <w:t xml:space="preserve">ngoing dialogue between </w:t>
      </w:r>
      <w:r w:rsidRPr="005F5D17">
        <w:rPr>
          <w:rFonts w:ascii="Comic Sans MS" w:hAnsi="Comic Sans MS"/>
        </w:rPr>
        <w:t xml:space="preserve">EYFS </w:t>
      </w:r>
      <w:r w:rsidRPr="005F5D17">
        <w:rPr>
          <w:rFonts w:ascii="Comic Sans MS" w:hAnsi="Comic Sans MS"/>
        </w:rPr>
        <w:t>practitioners and year 1 teachers about each chil</w:t>
      </w:r>
      <w:r w:rsidRPr="005F5D17">
        <w:rPr>
          <w:rFonts w:ascii="Comic Sans MS" w:hAnsi="Comic Sans MS"/>
        </w:rPr>
        <w:t>d’s learning and development help</w:t>
      </w:r>
      <w:r w:rsidRPr="005F5D17">
        <w:rPr>
          <w:rFonts w:ascii="Comic Sans MS" w:hAnsi="Comic Sans MS"/>
        </w:rPr>
        <w:t xml:space="preserve"> support a successful transition to key stage 1.</w:t>
      </w:r>
    </w:p>
    <w:p w:rsidR="008C3989" w:rsidRPr="005F5D17" w:rsidRDefault="008C3989" w:rsidP="008C3989">
      <w:pPr>
        <w:shd w:val="clear" w:color="auto" w:fill="FFFFFF"/>
        <w:spacing w:before="300" w:after="0" w:line="240" w:lineRule="auto"/>
        <w:rPr>
          <w:rFonts w:ascii="Comic Sans MS" w:eastAsia="Times New Roman" w:hAnsi="Comic Sans MS" w:cs="Times New Roman"/>
          <w:spacing w:val="5"/>
          <w:lang w:eastAsia="en-GB"/>
        </w:rPr>
      </w:pPr>
      <w:r w:rsidRPr="005F5D17">
        <w:rPr>
          <w:rFonts w:ascii="Comic Sans MS" w:eastAsia="Times New Roman" w:hAnsi="Comic Sans MS" w:cs="Times New Roman"/>
          <w:spacing w:val="5"/>
          <w:lang w:eastAsia="en-GB"/>
        </w:rPr>
        <w:t>The impact of our curriculum will also be measured by how effectively it helps our pupils develop into well rounded individuals who embody our values and carry them alongside knowledge, skills and attitudes to make them lifelong learners and valuable future citizens.  </w:t>
      </w:r>
    </w:p>
    <w:p w:rsidR="008C3989" w:rsidRPr="005F5D17" w:rsidRDefault="008C3989">
      <w:pPr>
        <w:rPr>
          <w:rFonts w:ascii="Comic Sans MS" w:hAnsi="Comic Sans MS"/>
        </w:rPr>
      </w:pPr>
    </w:p>
    <w:p w:rsidR="008C3989" w:rsidRPr="005F5D17" w:rsidRDefault="008C3989">
      <w:pPr>
        <w:rPr>
          <w:rFonts w:ascii="Comic Sans MS" w:hAnsi="Comic Sans MS"/>
        </w:rPr>
      </w:pPr>
    </w:p>
    <w:p w:rsidR="008C3989" w:rsidRPr="005F5D17" w:rsidRDefault="008C3989">
      <w:pPr>
        <w:rPr>
          <w:rFonts w:ascii="Comic Sans MS" w:hAnsi="Comic Sans MS"/>
        </w:rPr>
      </w:pPr>
    </w:p>
    <w:sectPr w:rsidR="008C3989" w:rsidRPr="005F5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96BCF"/>
    <w:multiLevelType w:val="multilevel"/>
    <w:tmpl w:val="5DC81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55869"/>
    <w:multiLevelType w:val="multilevel"/>
    <w:tmpl w:val="FEDE3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97D5B"/>
    <w:multiLevelType w:val="multilevel"/>
    <w:tmpl w:val="B4906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B2254"/>
    <w:multiLevelType w:val="multilevel"/>
    <w:tmpl w:val="3B86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111D4B"/>
    <w:multiLevelType w:val="hybridMultilevel"/>
    <w:tmpl w:val="B41A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DC066B"/>
    <w:multiLevelType w:val="multilevel"/>
    <w:tmpl w:val="F134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89"/>
    <w:rsid w:val="003E1997"/>
    <w:rsid w:val="004E1340"/>
    <w:rsid w:val="005F5D17"/>
    <w:rsid w:val="00601920"/>
    <w:rsid w:val="00844EAC"/>
    <w:rsid w:val="008C3989"/>
    <w:rsid w:val="00956033"/>
    <w:rsid w:val="009578FE"/>
    <w:rsid w:val="00BB3F89"/>
    <w:rsid w:val="00C9136C"/>
    <w:rsid w:val="00E71E72"/>
    <w:rsid w:val="00F81005"/>
    <w:rsid w:val="00FC6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8F8A2-893C-4880-B795-6BD5F965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39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C39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89"/>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8C3989"/>
    <w:rPr>
      <w:b/>
      <w:bCs/>
    </w:rPr>
  </w:style>
  <w:style w:type="character" w:styleId="Emphasis">
    <w:name w:val="Emphasis"/>
    <w:basedOn w:val="DefaultParagraphFont"/>
    <w:uiPriority w:val="20"/>
    <w:qFormat/>
    <w:rsid w:val="008C3989"/>
    <w:rPr>
      <w:i/>
      <w:iCs/>
    </w:rPr>
  </w:style>
  <w:style w:type="character" w:customStyle="1" w:styleId="Heading2Char">
    <w:name w:val="Heading 2 Char"/>
    <w:basedOn w:val="DefaultParagraphFont"/>
    <w:link w:val="Heading2"/>
    <w:uiPriority w:val="9"/>
    <w:semiHidden/>
    <w:rsid w:val="008C398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56033"/>
    <w:pPr>
      <w:tabs>
        <w:tab w:val="center" w:pos="4680"/>
        <w:tab w:val="right" w:pos="9360"/>
      </w:tabs>
      <w:spacing w:after="0" w:line="240" w:lineRule="auto"/>
    </w:pPr>
    <w:rPr>
      <w:rFonts w:ascii="Tahoma" w:eastAsia="Times New Roman" w:hAnsi="Tahoma" w:cs="Tahoma"/>
      <w:sz w:val="24"/>
      <w:szCs w:val="24"/>
    </w:rPr>
  </w:style>
  <w:style w:type="character" w:customStyle="1" w:styleId="HeaderChar">
    <w:name w:val="Header Char"/>
    <w:basedOn w:val="DefaultParagraphFont"/>
    <w:link w:val="Header"/>
    <w:uiPriority w:val="99"/>
    <w:rsid w:val="00956033"/>
    <w:rPr>
      <w:rFonts w:ascii="Tahoma" w:eastAsia="Times New Roman" w:hAnsi="Tahoma" w:cs="Tahoma"/>
      <w:sz w:val="24"/>
      <w:szCs w:val="24"/>
    </w:rPr>
  </w:style>
  <w:style w:type="paragraph" w:styleId="ListParagraph">
    <w:name w:val="List Paragraph"/>
    <w:basedOn w:val="Normal"/>
    <w:uiPriority w:val="34"/>
    <w:qFormat/>
    <w:rsid w:val="004E134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326732">
      <w:bodyDiv w:val="1"/>
      <w:marLeft w:val="0"/>
      <w:marRight w:val="0"/>
      <w:marTop w:val="0"/>
      <w:marBottom w:val="0"/>
      <w:divBdr>
        <w:top w:val="none" w:sz="0" w:space="0" w:color="auto"/>
        <w:left w:val="none" w:sz="0" w:space="0" w:color="auto"/>
        <w:bottom w:val="none" w:sz="0" w:space="0" w:color="auto"/>
        <w:right w:val="none" w:sz="0" w:space="0" w:color="auto"/>
      </w:divBdr>
    </w:div>
    <w:div w:id="1580362194">
      <w:bodyDiv w:val="1"/>
      <w:marLeft w:val="0"/>
      <w:marRight w:val="0"/>
      <w:marTop w:val="0"/>
      <w:marBottom w:val="0"/>
      <w:divBdr>
        <w:top w:val="none" w:sz="0" w:space="0" w:color="auto"/>
        <w:left w:val="none" w:sz="0" w:space="0" w:color="auto"/>
        <w:bottom w:val="none" w:sz="0" w:space="0" w:color="auto"/>
        <w:right w:val="none" w:sz="0" w:space="0" w:color="auto"/>
      </w:divBdr>
    </w:div>
    <w:div w:id="176483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2022-03-24T11:06:00Z</dcterms:created>
  <dcterms:modified xsi:type="dcterms:W3CDTF">2022-03-24T11:06:00Z</dcterms:modified>
</cp:coreProperties>
</file>