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0D7F" w14:textId="7274AB6B" w:rsid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Healthy Start Voucher Information</w:t>
      </w:r>
    </w:p>
    <w:p w14:paraId="357041D7" w14:textId="242BA53E" w:rsidR="008F050F" w:rsidRP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r w:rsidRPr="008F050F">
        <w:rPr>
          <w:rFonts w:ascii="Times New Roman" w:eastAsia="Times New Roman" w:hAnsi="Times New Roman" w:cs="Times New Roman"/>
          <w:b/>
          <w:bCs/>
          <w:kern w:val="36"/>
          <w:sz w:val="48"/>
          <w:szCs w:val="48"/>
          <w:lang w:eastAsia="en-GB"/>
        </w:rPr>
        <w:t>How to apply</w:t>
      </w:r>
    </w:p>
    <w:p w14:paraId="2E9AA881"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Applying online</w:t>
      </w:r>
    </w:p>
    <w:p w14:paraId="7E3F16B4"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If you get Universal credit, you can apply online if:</w:t>
      </w:r>
    </w:p>
    <w:p w14:paraId="55570049" w14:textId="77777777" w:rsidR="008F050F" w:rsidRPr="008F050F" w:rsidRDefault="008F050F" w:rsidP="008F050F">
      <w:pPr>
        <w:numPr>
          <w:ilvl w:val="0"/>
          <w:numId w:val="1"/>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you’re at least 10 weeks pregnant or have at least one child under 4 years old</w:t>
      </w:r>
    </w:p>
    <w:p w14:paraId="05B2C4F8" w14:textId="77777777" w:rsidR="008F050F" w:rsidRPr="008F050F" w:rsidRDefault="008F050F" w:rsidP="008F050F">
      <w:pPr>
        <w:numPr>
          <w:ilvl w:val="0"/>
          <w:numId w:val="1"/>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 family’s monthly ‘take-home pay for this period’ is £408 or less from employment</w:t>
      </w:r>
    </w:p>
    <w:p w14:paraId="363B0668"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If you get Child Tax Credit, you can apply online if:</w:t>
      </w:r>
    </w:p>
    <w:p w14:paraId="117192FC" w14:textId="77777777" w:rsidR="008F050F" w:rsidRPr="008F050F" w:rsidRDefault="008F050F" w:rsidP="008F050F">
      <w:pPr>
        <w:numPr>
          <w:ilvl w:val="0"/>
          <w:numId w:val="2"/>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have at least one child under 4 years old</w:t>
      </w:r>
    </w:p>
    <w:p w14:paraId="4D2080CC" w14:textId="77777777" w:rsidR="008F050F" w:rsidRPr="008F050F" w:rsidRDefault="008F050F" w:rsidP="008F050F">
      <w:pPr>
        <w:numPr>
          <w:ilvl w:val="0"/>
          <w:numId w:val="2"/>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 family’s annual income is £16,190 or less</w:t>
      </w:r>
    </w:p>
    <w:p w14:paraId="72F9F53D"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To apply, you’ll need your:</w:t>
      </w:r>
    </w:p>
    <w:p w14:paraId="7A420AE9" w14:textId="77777777" w:rsidR="008F050F" w:rsidRPr="008F050F" w:rsidRDefault="008F050F" w:rsidP="008F050F">
      <w:pPr>
        <w:numPr>
          <w:ilvl w:val="0"/>
          <w:numId w:val="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name</w:t>
      </w:r>
    </w:p>
    <w:p w14:paraId="52A98042" w14:textId="77777777" w:rsidR="008F050F" w:rsidRPr="008F050F" w:rsidRDefault="008F050F" w:rsidP="008F050F">
      <w:pPr>
        <w:numPr>
          <w:ilvl w:val="0"/>
          <w:numId w:val="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address</w:t>
      </w:r>
    </w:p>
    <w:p w14:paraId="4BAA484E" w14:textId="77777777" w:rsidR="008F050F" w:rsidRPr="008F050F" w:rsidRDefault="008F050F" w:rsidP="008F050F">
      <w:pPr>
        <w:numPr>
          <w:ilvl w:val="0"/>
          <w:numId w:val="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date of birth</w:t>
      </w:r>
    </w:p>
    <w:p w14:paraId="5EA4BA7E" w14:textId="77777777" w:rsidR="008F050F" w:rsidRPr="008F050F" w:rsidRDefault="008F050F" w:rsidP="008F050F">
      <w:pPr>
        <w:numPr>
          <w:ilvl w:val="0"/>
          <w:numId w:val="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National Insurance number</w:t>
      </w:r>
    </w:p>
    <w:p w14:paraId="70934BA9" w14:textId="77777777" w:rsidR="008F050F" w:rsidRPr="008F050F" w:rsidRDefault="008F050F" w:rsidP="008F050F">
      <w:pPr>
        <w:numPr>
          <w:ilvl w:val="0"/>
          <w:numId w:val="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baby’s due date (if you’re pregnant)</w:t>
      </w:r>
    </w:p>
    <w:p w14:paraId="5DCA9511" w14:textId="77777777" w:rsidR="008F050F" w:rsidRPr="008F050F" w:rsidRDefault="008F050F" w:rsidP="008F050F">
      <w:pPr>
        <w:numPr>
          <w:ilvl w:val="0"/>
          <w:numId w:val="3"/>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benefit award letter if you’re over 18 (you must enter the same information that’s on this letter)</w:t>
      </w:r>
    </w:p>
    <w:p w14:paraId="3FC5A4FD"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hyperlink r:id="rId5" w:history="1">
        <w:r w:rsidRPr="008F050F">
          <w:rPr>
            <w:rFonts w:ascii="Arial" w:eastAsia="Times New Roman" w:hAnsi="Arial" w:cs="Arial"/>
            <w:color w:val="005EB8"/>
            <w:sz w:val="24"/>
            <w:szCs w:val="24"/>
            <w:u w:val="single"/>
            <w:lang w:eastAsia="en-GB"/>
          </w:rPr>
          <w:t>Apply now</w:t>
        </w:r>
      </w:hyperlink>
    </w:p>
    <w:p w14:paraId="1C574266"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Applying by email or phone</w:t>
      </w:r>
    </w:p>
    <w:p w14:paraId="5A9AF747"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apply by email or phone if you’re at least 10 weeks pregnant, or have at least one child under 4 years old, and get either:</w:t>
      </w:r>
    </w:p>
    <w:p w14:paraId="060D4FCA" w14:textId="77777777" w:rsidR="008F050F" w:rsidRPr="008F050F" w:rsidRDefault="008F050F" w:rsidP="008F050F">
      <w:pPr>
        <w:numPr>
          <w:ilvl w:val="0"/>
          <w:numId w:val="4"/>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Income Support</w:t>
      </w:r>
    </w:p>
    <w:p w14:paraId="47BAA890" w14:textId="77777777" w:rsidR="008F050F" w:rsidRPr="008F050F" w:rsidRDefault="008F050F" w:rsidP="008F050F">
      <w:pPr>
        <w:numPr>
          <w:ilvl w:val="0"/>
          <w:numId w:val="4"/>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Income-based Jobseeker’s Allowance</w:t>
      </w:r>
    </w:p>
    <w:p w14:paraId="5EE16E48" w14:textId="77777777" w:rsidR="008F050F" w:rsidRPr="008F050F" w:rsidRDefault="008F050F" w:rsidP="008F050F">
      <w:pPr>
        <w:numPr>
          <w:ilvl w:val="0"/>
          <w:numId w:val="4"/>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Pension Credit (which includes the child addition)</w:t>
      </w:r>
    </w:p>
    <w:p w14:paraId="0950B56C" w14:textId="77777777" w:rsidR="008F050F" w:rsidRPr="008F050F" w:rsidRDefault="008F050F" w:rsidP="008F050F">
      <w:pPr>
        <w:numPr>
          <w:ilvl w:val="0"/>
          <w:numId w:val="4"/>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Working Tax Credit run-on (paid for 4 weeks if your working hours, or your partner or carer’s, go to less than 16 hours per week)</w:t>
      </w:r>
    </w:p>
    <w:p w14:paraId="784CADF9"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lastRenderedPageBreak/>
        <w:t>You can also apply by email or phone if you’re at least 10 weeks pregnant and either:</w:t>
      </w:r>
    </w:p>
    <w:p w14:paraId="30BB1D13" w14:textId="77777777" w:rsidR="008F050F" w:rsidRPr="008F050F" w:rsidRDefault="008F050F" w:rsidP="008F050F">
      <w:pPr>
        <w:numPr>
          <w:ilvl w:val="0"/>
          <w:numId w:val="5"/>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under 18 years old and not getting any benefits</w:t>
      </w:r>
    </w:p>
    <w:p w14:paraId="15571FDF" w14:textId="77777777" w:rsidR="008F050F" w:rsidRPr="008F050F" w:rsidRDefault="008F050F" w:rsidP="008F050F">
      <w:pPr>
        <w:numPr>
          <w:ilvl w:val="0"/>
          <w:numId w:val="5"/>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getting Child Tax Credits and your family’s annual income is £16,190 or less</w:t>
      </w:r>
    </w:p>
    <w:p w14:paraId="4A6E69CE" w14:textId="77777777" w:rsidR="008F050F" w:rsidRPr="008F050F" w:rsidRDefault="008F050F" w:rsidP="008F050F">
      <w:pPr>
        <w:numPr>
          <w:ilvl w:val="0"/>
          <w:numId w:val="5"/>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getting income-related Employment and Support Allowance (ESA)</w:t>
      </w:r>
    </w:p>
    <w:p w14:paraId="08DDDBB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apply by either:</w:t>
      </w:r>
    </w:p>
    <w:p w14:paraId="42434AE2" w14:textId="77777777" w:rsidR="008F050F" w:rsidRPr="008F050F" w:rsidRDefault="008F050F" w:rsidP="008F050F">
      <w:pPr>
        <w:numPr>
          <w:ilvl w:val="0"/>
          <w:numId w:val="6"/>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emailing </w:t>
      </w:r>
      <w:hyperlink r:id="rId6" w:history="1">
        <w:r w:rsidRPr="008F050F">
          <w:rPr>
            <w:rFonts w:ascii="Arial" w:eastAsia="Times New Roman" w:hAnsi="Arial" w:cs="Arial"/>
            <w:color w:val="005EB8"/>
            <w:sz w:val="24"/>
            <w:szCs w:val="24"/>
            <w:u w:val="single"/>
            <w:lang w:eastAsia="en-GB"/>
          </w:rPr>
          <w:t>healthy.start@nhsbsa.nhs.uk</w:t>
        </w:r>
      </w:hyperlink>
    </w:p>
    <w:p w14:paraId="2A9C918D" w14:textId="77777777" w:rsidR="008F050F" w:rsidRPr="008F050F" w:rsidRDefault="008F050F" w:rsidP="008F050F">
      <w:pPr>
        <w:numPr>
          <w:ilvl w:val="0"/>
          <w:numId w:val="6"/>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calling 0300 330 7010</w:t>
      </w:r>
    </w:p>
    <w:p w14:paraId="538892B5"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Phone lines are open 8am to 6pm Monday to Friday (except public holidays). </w:t>
      </w:r>
      <w:hyperlink r:id="rId7" w:tgtFrame="_blank" w:history="1">
        <w:r w:rsidRPr="008F050F">
          <w:rPr>
            <w:rFonts w:ascii="Arial" w:eastAsia="Times New Roman" w:hAnsi="Arial" w:cs="Arial"/>
            <w:color w:val="005EB8"/>
            <w:sz w:val="24"/>
            <w:szCs w:val="24"/>
            <w:u w:val="single"/>
            <w:lang w:eastAsia="en-GB"/>
          </w:rPr>
          <w:t>Find out about call charges (opens in a new tab)</w:t>
        </w:r>
      </w:hyperlink>
      <w:r w:rsidRPr="008F050F">
        <w:rPr>
          <w:rFonts w:ascii="Arial" w:eastAsia="Times New Roman" w:hAnsi="Arial" w:cs="Arial"/>
          <w:color w:val="212B32"/>
          <w:sz w:val="24"/>
          <w:szCs w:val="24"/>
          <w:lang w:eastAsia="en-GB"/>
        </w:rPr>
        <w:t>.</w:t>
      </w:r>
    </w:p>
    <w:p w14:paraId="39710458"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If you’ve previously got Healthy Start vouchers</w:t>
      </w:r>
    </w:p>
    <w:p w14:paraId="3FC06E99"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We are no longer sending paper vouchers. To get help to buy food and milk you need to apply for a Healthy Start card.</w:t>
      </w:r>
    </w:p>
    <w:p w14:paraId="545FBA20"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still use your Healthy Start vouchers until their expiry date. You can find the expiry date printed on your vouchers.</w:t>
      </w:r>
    </w:p>
    <w:p w14:paraId="77742F98"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If you’re not a British citizen but your child is</w:t>
      </w:r>
    </w:p>
    <w:p w14:paraId="3F52CF7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might be eligible for Healthy Start depending on your immigration status.</w:t>
      </w:r>
    </w:p>
    <w:p w14:paraId="66EE85DC"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get Healthy Start if all the following are true:</w:t>
      </w:r>
    </w:p>
    <w:p w14:paraId="67924381" w14:textId="77777777" w:rsidR="008F050F" w:rsidRPr="008F050F" w:rsidRDefault="008F050F" w:rsidP="008F050F">
      <w:pPr>
        <w:numPr>
          <w:ilvl w:val="0"/>
          <w:numId w:val="7"/>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have at least 1 British child under 4 years old – </w:t>
      </w:r>
      <w:hyperlink r:id="rId8" w:tgtFrame="_blank" w:history="1">
        <w:r w:rsidRPr="008F050F">
          <w:rPr>
            <w:rFonts w:ascii="Arial" w:eastAsia="Times New Roman" w:hAnsi="Arial" w:cs="Arial"/>
            <w:color w:val="005EB8"/>
            <w:sz w:val="24"/>
            <w:szCs w:val="24"/>
            <w:u w:val="single"/>
            <w:lang w:eastAsia="en-GB"/>
          </w:rPr>
          <w:t>check if your child is automatically a British citizen (opens in a new tab)</w:t>
        </w:r>
      </w:hyperlink>
      <w:r w:rsidRPr="008F050F">
        <w:rPr>
          <w:rFonts w:ascii="Arial" w:eastAsia="Times New Roman" w:hAnsi="Arial" w:cs="Arial"/>
          <w:color w:val="212B32"/>
          <w:sz w:val="24"/>
          <w:szCs w:val="24"/>
          <w:lang w:eastAsia="en-GB"/>
        </w:rPr>
        <w:t> if you’re not sure</w:t>
      </w:r>
    </w:p>
    <w:p w14:paraId="71348BFE" w14:textId="77777777" w:rsidR="008F050F" w:rsidRPr="008F050F" w:rsidRDefault="008F050F" w:rsidP="008F050F">
      <w:pPr>
        <w:numPr>
          <w:ilvl w:val="0"/>
          <w:numId w:val="7"/>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 family earns £408 or less per month after tax</w:t>
      </w:r>
    </w:p>
    <w:p w14:paraId="07EB9134" w14:textId="77777777" w:rsidR="008F050F" w:rsidRPr="008F050F" w:rsidRDefault="008F050F" w:rsidP="008F050F">
      <w:pPr>
        <w:numPr>
          <w:ilvl w:val="0"/>
          <w:numId w:val="7"/>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cannot claim </w:t>
      </w:r>
      <w:hyperlink r:id="rId9" w:tgtFrame="_blank" w:history="1">
        <w:r w:rsidRPr="008F050F">
          <w:rPr>
            <w:rFonts w:ascii="Arial" w:eastAsia="Times New Roman" w:hAnsi="Arial" w:cs="Arial"/>
            <w:color w:val="005EB8"/>
            <w:sz w:val="24"/>
            <w:szCs w:val="24"/>
            <w:u w:val="single"/>
            <w:lang w:eastAsia="en-GB"/>
          </w:rPr>
          <w:t>‘public funds’ (opens in a new tab)</w:t>
        </w:r>
      </w:hyperlink>
      <w:r w:rsidRPr="008F050F">
        <w:rPr>
          <w:rFonts w:ascii="Arial" w:eastAsia="Times New Roman" w:hAnsi="Arial" w:cs="Arial"/>
          <w:color w:val="212B32"/>
          <w:sz w:val="24"/>
          <w:szCs w:val="24"/>
          <w:lang w:eastAsia="en-GB"/>
        </w:rPr>
        <w:t> (for example, benefits) – either because of your immigration status or because you do not have an immigration status</w:t>
      </w:r>
    </w:p>
    <w:p w14:paraId="732E2A2A"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 biometric residence permit (BRP) or your </w:t>
      </w:r>
      <w:hyperlink r:id="rId10" w:tgtFrame="_blank" w:history="1">
        <w:r w:rsidRPr="008F050F">
          <w:rPr>
            <w:rFonts w:ascii="Arial" w:eastAsia="Times New Roman" w:hAnsi="Arial" w:cs="Arial"/>
            <w:color w:val="005EB8"/>
            <w:sz w:val="24"/>
            <w:szCs w:val="24"/>
            <w:u w:val="single"/>
            <w:lang w:eastAsia="en-GB"/>
          </w:rPr>
          <w:t>online immigration status (opens in a new tab)</w:t>
        </w:r>
      </w:hyperlink>
      <w:r w:rsidRPr="008F050F">
        <w:rPr>
          <w:rFonts w:ascii="Arial" w:eastAsia="Times New Roman" w:hAnsi="Arial" w:cs="Arial"/>
          <w:color w:val="212B32"/>
          <w:sz w:val="24"/>
          <w:szCs w:val="24"/>
          <w:lang w:eastAsia="en-GB"/>
        </w:rPr>
        <w:t> will say if you cannot claim public funds. You might also have a letter from the Home Office about it.</w:t>
      </w:r>
    </w:p>
    <w:p w14:paraId="4D1488E4"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To apply for </w:t>
      </w:r>
      <w:proofErr w:type="gramStart"/>
      <w:r w:rsidRPr="008F050F">
        <w:rPr>
          <w:rFonts w:ascii="Arial" w:eastAsia="Times New Roman" w:hAnsi="Arial" w:cs="Arial"/>
          <w:color w:val="212B32"/>
          <w:sz w:val="24"/>
          <w:szCs w:val="24"/>
          <w:lang w:eastAsia="en-GB"/>
        </w:rPr>
        <w:t>Healthy</w:t>
      </w:r>
      <w:proofErr w:type="gramEnd"/>
      <w:r w:rsidRPr="008F050F">
        <w:rPr>
          <w:rFonts w:ascii="Arial" w:eastAsia="Times New Roman" w:hAnsi="Arial" w:cs="Arial"/>
          <w:color w:val="212B32"/>
          <w:sz w:val="24"/>
          <w:szCs w:val="24"/>
          <w:lang w:eastAsia="en-GB"/>
        </w:rPr>
        <w:t xml:space="preserve"> Start, ask for an application form via email. Only use this email address if you think you cannot claim public funds because of your immigration status.</w:t>
      </w:r>
    </w:p>
    <w:p w14:paraId="27D46194" w14:textId="77777777"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hyperlink r:id="rId11" w:history="1">
        <w:r w:rsidRPr="008F050F">
          <w:rPr>
            <w:rFonts w:ascii="Arial" w:eastAsia="Times New Roman" w:hAnsi="Arial" w:cs="Arial"/>
            <w:color w:val="005EB8"/>
            <w:sz w:val="24"/>
            <w:szCs w:val="24"/>
            <w:u w:val="single"/>
            <w:lang w:eastAsia="en-GB"/>
          </w:rPr>
          <w:t>Healthystartclaim@dhsc.gov.uk</w:t>
        </w:r>
      </w:hyperlink>
    </w:p>
    <w:p w14:paraId="2746EB94" w14:textId="5A583183" w:rsidR="00E07F3E" w:rsidRDefault="00E07F3E"/>
    <w:p w14:paraId="61635066" w14:textId="77777777" w:rsid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p>
    <w:p w14:paraId="77053F88" w14:textId="6DBC06F1" w:rsidR="008F050F" w:rsidRP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r w:rsidRPr="008F050F">
        <w:rPr>
          <w:rFonts w:ascii="Times New Roman" w:eastAsia="Times New Roman" w:hAnsi="Times New Roman" w:cs="Times New Roman"/>
          <w:b/>
          <w:bCs/>
          <w:kern w:val="36"/>
          <w:sz w:val="48"/>
          <w:szCs w:val="48"/>
          <w:lang w:eastAsia="en-GB"/>
        </w:rPr>
        <w:t>What you’ll get and how to shop</w:t>
      </w:r>
    </w:p>
    <w:p w14:paraId="1F632DFC"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How much you’ll get</w:t>
      </w:r>
    </w:p>
    <w:p w14:paraId="3AE7CD7A"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You’ll get money added onto your Healthy Start card every 4 weeks.</w:t>
      </w:r>
    </w:p>
    <w:p w14:paraId="69C28C3F"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You’ll get:</w:t>
      </w:r>
    </w:p>
    <w:p w14:paraId="678B3F4D" w14:textId="77777777" w:rsidR="008F050F" w:rsidRPr="008F050F" w:rsidRDefault="008F050F" w:rsidP="008F050F">
      <w:pPr>
        <w:numPr>
          <w:ilvl w:val="0"/>
          <w:numId w:val="8"/>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£4.25 each week of your pregnancy from the 10th week</w:t>
      </w:r>
    </w:p>
    <w:p w14:paraId="640854D2" w14:textId="77777777" w:rsidR="008F050F" w:rsidRPr="008F050F" w:rsidRDefault="008F050F" w:rsidP="008F050F">
      <w:pPr>
        <w:numPr>
          <w:ilvl w:val="0"/>
          <w:numId w:val="8"/>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£8.50 each week for children from birth to 1 year old</w:t>
      </w:r>
    </w:p>
    <w:p w14:paraId="2EAAF30D" w14:textId="77777777" w:rsidR="008F050F" w:rsidRPr="008F050F" w:rsidRDefault="008F050F" w:rsidP="008F050F">
      <w:pPr>
        <w:numPr>
          <w:ilvl w:val="0"/>
          <w:numId w:val="8"/>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£4.25 each week for children between 1 and 4 years old</w:t>
      </w:r>
    </w:p>
    <w:p w14:paraId="6F3B0FBD"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Your money will stop when your child is 4 years old, or if you do not get </w:t>
      </w:r>
      <w:hyperlink r:id="rId12" w:history="1">
        <w:r w:rsidRPr="008F050F">
          <w:rPr>
            <w:rFonts w:ascii="Arial" w:eastAsia="Times New Roman" w:hAnsi="Arial" w:cs="Arial"/>
            <w:color w:val="005EB8"/>
            <w:sz w:val="24"/>
            <w:szCs w:val="24"/>
            <w:u w:val="single"/>
            <w:lang w:eastAsia="en-GB"/>
          </w:rPr>
          <w:t>benefits that make you eligible</w:t>
        </w:r>
      </w:hyperlink>
      <w:r w:rsidRPr="008F050F">
        <w:rPr>
          <w:rFonts w:ascii="Arial" w:eastAsia="Times New Roman" w:hAnsi="Arial" w:cs="Arial"/>
          <w:color w:val="212B32"/>
          <w:sz w:val="24"/>
          <w:szCs w:val="24"/>
          <w:lang w:eastAsia="en-GB"/>
        </w:rPr>
        <w:t>.</w:t>
      </w:r>
    </w:p>
    <w:p w14:paraId="47D7B394"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also </w:t>
      </w:r>
      <w:hyperlink r:id="rId13" w:history="1">
        <w:r w:rsidRPr="008F050F">
          <w:rPr>
            <w:rFonts w:ascii="Arial" w:eastAsia="Times New Roman" w:hAnsi="Arial" w:cs="Arial"/>
            <w:color w:val="005EB8"/>
            <w:sz w:val="24"/>
            <w:szCs w:val="24"/>
            <w:u w:val="single"/>
            <w:lang w:eastAsia="en-GB"/>
          </w:rPr>
          <w:t>get free vitamins with your card</w:t>
        </w:r>
      </w:hyperlink>
      <w:r w:rsidRPr="008F050F">
        <w:rPr>
          <w:rFonts w:ascii="Arial" w:eastAsia="Times New Roman" w:hAnsi="Arial" w:cs="Arial"/>
          <w:color w:val="212B32"/>
          <w:sz w:val="24"/>
          <w:szCs w:val="24"/>
          <w:lang w:eastAsia="en-GB"/>
        </w:rPr>
        <w:t>.</w:t>
      </w:r>
    </w:p>
    <w:p w14:paraId="39112097"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Shopping with your card</w:t>
      </w:r>
    </w:p>
    <w:p w14:paraId="611C02F1"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should only use your card to buy </w:t>
      </w:r>
      <w:hyperlink r:id="rId14" w:history="1">
        <w:r w:rsidRPr="008F050F">
          <w:rPr>
            <w:rFonts w:ascii="Arial" w:eastAsia="Times New Roman" w:hAnsi="Arial" w:cs="Arial"/>
            <w:color w:val="005EB8"/>
            <w:sz w:val="24"/>
            <w:szCs w:val="24"/>
            <w:u w:val="single"/>
            <w:lang w:eastAsia="en-GB"/>
          </w:rPr>
          <w:t xml:space="preserve">certain types of milk, infant formula, </w:t>
        </w:r>
        <w:proofErr w:type="gramStart"/>
        <w:r w:rsidRPr="008F050F">
          <w:rPr>
            <w:rFonts w:ascii="Arial" w:eastAsia="Times New Roman" w:hAnsi="Arial" w:cs="Arial"/>
            <w:color w:val="005EB8"/>
            <w:sz w:val="24"/>
            <w:szCs w:val="24"/>
            <w:u w:val="single"/>
            <w:lang w:eastAsia="en-GB"/>
          </w:rPr>
          <w:t>fruit</w:t>
        </w:r>
        <w:proofErr w:type="gramEnd"/>
        <w:r w:rsidRPr="008F050F">
          <w:rPr>
            <w:rFonts w:ascii="Arial" w:eastAsia="Times New Roman" w:hAnsi="Arial" w:cs="Arial"/>
            <w:color w:val="005EB8"/>
            <w:sz w:val="24"/>
            <w:szCs w:val="24"/>
            <w:u w:val="single"/>
            <w:lang w:eastAsia="en-GB"/>
          </w:rPr>
          <w:t xml:space="preserve"> and vegetables</w:t>
        </w:r>
      </w:hyperlink>
      <w:r w:rsidRPr="008F050F">
        <w:rPr>
          <w:rFonts w:ascii="Arial" w:eastAsia="Times New Roman" w:hAnsi="Arial" w:cs="Arial"/>
          <w:color w:val="212B32"/>
          <w:sz w:val="24"/>
          <w:szCs w:val="24"/>
          <w:lang w:eastAsia="en-GB"/>
        </w:rPr>
        <w:t>.</w:t>
      </w:r>
    </w:p>
    <w:p w14:paraId="0AA9B95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need to </w:t>
      </w:r>
      <w:hyperlink r:id="rId15" w:history="1">
        <w:r w:rsidRPr="008F050F">
          <w:rPr>
            <w:rFonts w:ascii="Arial" w:eastAsia="Times New Roman" w:hAnsi="Arial" w:cs="Arial"/>
            <w:color w:val="005EB8"/>
            <w:sz w:val="24"/>
            <w:szCs w:val="24"/>
            <w:u w:val="single"/>
            <w:lang w:eastAsia="en-GB"/>
          </w:rPr>
          <w:t>activate your card</w:t>
        </w:r>
      </w:hyperlink>
      <w:r w:rsidRPr="008F050F">
        <w:rPr>
          <w:rFonts w:ascii="Arial" w:eastAsia="Times New Roman" w:hAnsi="Arial" w:cs="Arial"/>
          <w:color w:val="212B32"/>
          <w:sz w:val="24"/>
          <w:szCs w:val="24"/>
          <w:lang w:eastAsia="en-GB"/>
        </w:rPr>
        <w:t> before you can use it. The first time you use your card you’ll need to use your PIN. After that, you can make contactless payments.</w:t>
      </w:r>
    </w:p>
    <w:p w14:paraId="2C37CD4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When you use contactless four times in a row, or spend a combined £150, you’ll need to use your PIN on the next transaction. This is to help with the security of your card.</w:t>
      </w:r>
    </w:p>
    <w:p w14:paraId="73CB80CC"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cannot use your Healthy Start card:</w:t>
      </w:r>
    </w:p>
    <w:p w14:paraId="6119080B" w14:textId="77777777" w:rsidR="008F050F" w:rsidRPr="008F050F" w:rsidRDefault="008F050F" w:rsidP="008F050F">
      <w:pPr>
        <w:numPr>
          <w:ilvl w:val="0"/>
          <w:numId w:val="9"/>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online</w:t>
      </w:r>
    </w:p>
    <w:p w14:paraId="18568A9B" w14:textId="77777777" w:rsidR="008F050F" w:rsidRPr="008F050F" w:rsidRDefault="008F050F" w:rsidP="008F050F">
      <w:pPr>
        <w:numPr>
          <w:ilvl w:val="0"/>
          <w:numId w:val="9"/>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outside of the UK, including the Republic of Ireland</w:t>
      </w:r>
    </w:p>
    <w:p w14:paraId="4B101268" w14:textId="77777777" w:rsidR="008F050F" w:rsidRPr="008F050F" w:rsidRDefault="008F050F" w:rsidP="008F050F">
      <w:pPr>
        <w:numPr>
          <w:ilvl w:val="0"/>
          <w:numId w:val="9"/>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on your phone’s wallet app</w:t>
      </w:r>
    </w:p>
    <w:p w14:paraId="429EFF2A" w14:textId="77777777" w:rsidR="008F050F" w:rsidRPr="008F050F" w:rsidRDefault="008F050F" w:rsidP="008F050F">
      <w:pPr>
        <w:numPr>
          <w:ilvl w:val="0"/>
          <w:numId w:val="9"/>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to withdraw cash from an ATM</w:t>
      </w:r>
    </w:p>
    <w:p w14:paraId="68AFD0DC" w14:textId="77777777" w:rsidR="008F050F" w:rsidRPr="008F050F" w:rsidRDefault="008F050F" w:rsidP="008F050F">
      <w:pPr>
        <w:numPr>
          <w:ilvl w:val="0"/>
          <w:numId w:val="9"/>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to get cashback</w:t>
      </w:r>
    </w:p>
    <w:p w14:paraId="3BEC89A0" w14:textId="77777777" w:rsidR="008F050F" w:rsidRPr="008F050F" w:rsidRDefault="008F050F" w:rsidP="008F050F">
      <w:pPr>
        <w:shd w:val="clear" w:color="auto" w:fill="F0F4F5"/>
        <w:spacing w:after="0" w:line="240" w:lineRule="auto"/>
        <w:outlineLvl w:val="2"/>
        <w:rPr>
          <w:rFonts w:ascii="Arial" w:eastAsia="Times New Roman" w:hAnsi="Arial" w:cs="Arial"/>
          <w:b/>
          <w:bCs/>
          <w:color w:val="212B32"/>
          <w:sz w:val="27"/>
          <w:szCs w:val="27"/>
          <w:lang w:eastAsia="en-GB"/>
        </w:rPr>
      </w:pPr>
      <w:proofErr w:type="spellStart"/>
      <w:proofErr w:type="gramStart"/>
      <w:r w:rsidRPr="008F050F">
        <w:rPr>
          <w:rFonts w:ascii="Arial" w:eastAsia="Times New Roman" w:hAnsi="Arial" w:cs="Arial"/>
          <w:b/>
          <w:bCs/>
          <w:color w:val="212B32"/>
          <w:sz w:val="27"/>
          <w:szCs w:val="27"/>
          <w:bdr w:val="none" w:sz="0" w:space="0" w:color="auto" w:frame="1"/>
          <w:lang w:eastAsia="en-GB"/>
        </w:rPr>
        <w:t>Information:</w:t>
      </w:r>
      <w:r w:rsidRPr="008F050F">
        <w:rPr>
          <w:rFonts w:ascii="Arial" w:eastAsia="Times New Roman" w:hAnsi="Arial" w:cs="Arial"/>
          <w:b/>
          <w:bCs/>
          <w:color w:val="212B32"/>
          <w:sz w:val="27"/>
          <w:szCs w:val="27"/>
          <w:lang w:eastAsia="en-GB"/>
        </w:rPr>
        <w:t>Shopping</w:t>
      </w:r>
      <w:proofErr w:type="spellEnd"/>
      <w:proofErr w:type="gramEnd"/>
      <w:r w:rsidRPr="008F050F">
        <w:rPr>
          <w:rFonts w:ascii="Arial" w:eastAsia="Times New Roman" w:hAnsi="Arial" w:cs="Arial"/>
          <w:b/>
          <w:bCs/>
          <w:color w:val="212B32"/>
          <w:sz w:val="27"/>
          <w:szCs w:val="27"/>
          <w:lang w:eastAsia="en-GB"/>
        </w:rPr>
        <w:t xml:space="preserve"> with vouchers</w:t>
      </w:r>
    </w:p>
    <w:p w14:paraId="7C6882B5" w14:textId="77777777"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lastRenderedPageBreak/>
        <w:t>You can use any paper Healthy Start vouchers you have up until the expiry date shown on them. You may need to ask the retailer if they can accept the vouchers.</w:t>
      </w:r>
    </w:p>
    <w:p w14:paraId="506B53D0" w14:textId="77777777" w:rsidR="008F050F" w:rsidRPr="008F050F" w:rsidRDefault="008F050F" w:rsidP="008F050F">
      <w:pPr>
        <w:shd w:val="clear" w:color="auto" w:fill="F0F4F5"/>
        <w:spacing w:after="360" w:line="240" w:lineRule="auto"/>
        <w:outlineLvl w:val="2"/>
        <w:rPr>
          <w:rFonts w:ascii="Arial" w:eastAsia="Times New Roman" w:hAnsi="Arial" w:cs="Arial"/>
          <w:b/>
          <w:bCs/>
          <w:color w:val="212B32"/>
          <w:sz w:val="27"/>
          <w:szCs w:val="27"/>
          <w:lang w:eastAsia="en-GB"/>
        </w:rPr>
      </w:pPr>
      <w:r w:rsidRPr="008F050F">
        <w:rPr>
          <w:rFonts w:ascii="Arial" w:eastAsia="Times New Roman" w:hAnsi="Arial" w:cs="Arial"/>
          <w:b/>
          <w:bCs/>
          <w:color w:val="212B32"/>
          <w:sz w:val="27"/>
          <w:szCs w:val="27"/>
          <w:lang w:eastAsia="en-GB"/>
        </w:rPr>
        <w:t>Where to shop</w:t>
      </w:r>
    </w:p>
    <w:p w14:paraId="407B285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You can use your card in most places that sell milk, infant formula, </w:t>
      </w:r>
      <w:proofErr w:type="gramStart"/>
      <w:r w:rsidRPr="008F050F">
        <w:rPr>
          <w:rFonts w:ascii="Arial" w:eastAsia="Times New Roman" w:hAnsi="Arial" w:cs="Arial"/>
          <w:color w:val="212B32"/>
          <w:sz w:val="24"/>
          <w:szCs w:val="24"/>
          <w:lang w:eastAsia="en-GB"/>
        </w:rPr>
        <w:t>fruit</w:t>
      </w:r>
      <w:proofErr w:type="gramEnd"/>
      <w:r w:rsidRPr="008F050F">
        <w:rPr>
          <w:rFonts w:ascii="Arial" w:eastAsia="Times New Roman" w:hAnsi="Arial" w:cs="Arial"/>
          <w:color w:val="212B32"/>
          <w:sz w:val="24"/>
          <w:szCs w:val="24"/>
          <w:lang w:eastAsia="en-GB"/>
        </w:rPr>
        <w:t xml:space="preserve"> and vegetables.</w:t>
      </w:r>
    </w:p>
    <w:p w14:paraId="4FC8041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They must display a Mastercard® symbol. The symbol is normally shown on the shop door or at the till. Ask an employee inside the shop if they take Mastercard if you’re unsure.</w:t>
      </w:r>
    </w:p>
    <w:p w14:paraId="47511EA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If you try to spend the money anywhere else the card will be declined. For </w:t>
      </w:r>
      <w:proofErr w:type="gramStart"/>
      <w:r w:rsidRPr="008F050F">
        <w:rPr>
          <w:rFonts w:ascii="Arial" w:eastAsia="Times New Roman" w:hAnsi="Arial" w:cs="Arial"/>
          <w:color w:val="212B32"/>
          <w:sz w:val="24"/>
          <w:szCs w:val="24"/>
          <w:lang w:eastAsia="en-GB"/>
        </w:rPr>
        <w:t>example</w:t>
      </w:r>
      <w:proofErr w:type="gramEnd"/>
      <w:r w:rsidRPr="008F050F">
        <w:rPr>
          <w:rFonts w:ascii="Arial" w:eastAsia="Times New Roman" w:hAnsi="Arial" w:cs="Arial"/>
          <w:color w:val="212B32"/>
          <w:sz w:val="24"/>
          <w:szCs w:val="24"/>
          <w:lang w:eastAsia="en-GB"/>
        </w:rPr>
        <w:t xml:space="preserve"> at a fast food restaurant.</w:t>
      </w:r>
    </w:p>
    <w:p w14:paraId="0E11A6AA" w14:textId="77777777" w:rsidR="008F050F" w:rsidRPr="008F050F" w:rsidRDefault="008F050F" w:rsidP="008F050F">
      <w:pPr>
        <w:shd w:val="clear" w:color="auto" w:fill="F0F4F5"/>
        <w:spacing w:after="360" w:line="240" w:lineRule="auto"/>
        <w:outlineLvl w:val="2"/>
        <w:rPr>
          <w:rFonts w:ascii="Arial" w:eastAsia="Times New Roman" w:hAnsi="Arial" w:cs="Arial"/>
          <w:b/>
          <w:bCs/>
          <w:color w:val="212B32"/>
          <w:sz w:val="27"/>
          <w:szCs w:val="27"/>
          <w:lang w:eastAsia="en-GB"/>
        </w:rPr>
      </w:pPr>
      <w:r w:rsidRPr="008F050F">
        <w:rPr>
          <w:rFonts w:ascii="Arial" w:eastAsia="Times New Roman" w:hAnsi="Arial" w:cs="Arial"/>
          <w:b/>
          <w:bCs/>
          <w:color w:val="212B32"/>
          <w:sz w:val="27"/>
          <w:szCs w:val="27"/>
          <w:lang w:eastAsia="en-GB"/>
        </w:rPr>
        <w:t>How to shop</w:t>
      </w:r>
    </w:p>
    <w:p w14:paraId="563391DC"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only spend up to the balance of your card.</w:t>
      </w:r>
    </w:p>
    <w:p w14:paraId="136F976A"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split payments between your Healthy Start card and your normal bank card or cash. Some shops will need to do this as separate transactions.</w:t>
      </w:r>
    </w:p>
    <w:p w14:paraId="3B1085F7"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At self-checkout machines you can only split payments between your Healthy Start card and cash, not another bank card.</w:t>
      </w:r>
    </w:p>
    <w:p w14:paraId="03F0210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Do not worry if you make a mistake when using your Healthy Start card to buy healthy food with other shopping. It will not affect your benefit payments.</w:t>
      </w:r>
    </w:p>
    <w:p w14:paraId="2E2F201F" w14:textId="77777777" w:rsidR="008F050F" w:rsidRPr="008F050F" w:rsidRDefault="008F050F" w:rsidP="008F050F">
      <w:pPr>
        <w:shd w:val="clear" w:color="auto" w:fill="F0F4F5"/>
        <w:spacing w:after="360" w:line="240" w:lineRule="auto"/>
        <w:outlineLvl w:val="2"/>
        <w:rPr>
          <w:rFonts w:ascii="Arial" w:eastAsia="Times New Roman" w:hAnsi="Arial" w:cs="Arial"/>
          <w:b/>
          <w:bCs/>
          <w:color w:val="212B32"/>
          <w:sz w:val="27"/>
          <w:szCs w:val="27"/>
          <w:lang w:eastAsia="en-GB"/>
        </w:rPr>
      </w:pPr>
      <w:r w:rsidRPr="008F050F">
        <w:rPr>
          <w:rFonts w:ascii="Arial" w:eastAsia="Times New Roman" w:hAnsi="Arial" w:cs="Arial"/>
          <w:b/>
          <w:bCs/>
          <w:color w:val="212B32"/>
          <w:sz w:val="27"/>
          <w:szCs w:val="27"/>
          <w:lang w:eastAsia="en-GB"/>
        </w:rPr>
        <w:t xml:space="preserve">A shopping </w:t>
      </w:r>
      <w:proofErr w:type="gramStart"/>
      <w:r w:rsidRPr="008F050F">
        <w:rPr>
          <w:rFonts w:ascii="Arial" w:eastAsia="Times New Roman" w:hAnsi="Arial" w:cs="Arial"/>
          <w:b/>
          <w:bCs/>
          <w:color w:val="212B32"/>
          <w:sz w:val="27"/>
          <w:szCs w:val="27"/>
          <w:lang w:eastAsia="en-GB"/>
        </w:rPr>
        <w:t>example</w:t>
      </w:r>
      <w:proofErr w:type="gramEnd"/>
    </w:p>
    <w:p w14:paraId="60F0094C"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Sam has £10 left on their Healthy Start card and goes to their local supermarket.</w:t>
      </w:r>
    </w:p>
    <w:p w14:paraId="73A17FC0"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They put £6 of fresh vegetables and £2 of plain cow’s milk in their basket. They also pick up £5 of toiletries and £5 of bread and cereal.</w:t>
      </w:r>
    </w:p>
    <w:p w14:paraId="15AECC1C"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When Sam gets to the tills, they should pay for the:</w:t>
      </w:r>
    </w:p>
    <w:p w14:paraId="6DD8FC40" w14:textId="77777777" w:rsidR="008F050F" w:rsidRPr="008F050F" w:rsidRDefault="008F050F" w:rsidP="008F050F">
      <w:pPr>
        <w:numPr>
          <w:ilvl w:val="0"/>
          <w:numId w:val="10"/>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£8 of vegetables and milk with their Healthy Start card</w:t>
      </w:r>
    </w:p>
    <w:p w14:paraId="3852184A" w14:textId="77777777" w:rsidR="008F050F" w:rsidRPr="008F050F" w:rsidRDefault="008F050F" w:rsidP="008F050F">
      <w:pPr>
        <w:numPr>
          <w:ilvl w:val="0"/>
          <w:numId w:val="10"/>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£10 of toiletries, bread and cereal with their bank card or cash</w:t>
      </w:r>
    </w:p>
    <w:p w14:paraId="407A9E3B" w14:textId="77777777" w:rsidR="008F050F" w:rsidRPr="008F050F" w:rsidRDefault="008F050F" w:rsidP="008F050F">
      <w:pPr>
        <w:shd w:val="clear" w:color="auto" w:fill="F0F4F5"/>
        <w:spacing w:after="360" w:line="240" w:lineRule="auto"/>
        <w:outlineLvl w:val="2"/>
        <w:rPr>
          <w:rFonts w:ascii="Arial" w:eastAsia="Times New Roman" w:hAnsi="Arial" w:cs="Arial"/>
          <w:b/>
          <w:bCs/>
          <w:color w:val="212B32"/>
          <w:sz w:val="27"/>
          <w:szCs w:val="27"/>
          <w:lang w:eastAsia="en-GB"/>
        </w:rPr>
      </w:pPr>
      <w:r w:rsidRPr="008F050F">
        <w:rPr>
          <w:rFonts w:ascii="Arial" w:eastAsia="Times New Roman" w:hAnsi="Arial" w:cs="Arial"/>
          <w:b/>
          <w:bCs/>
          <w:color w:val="212B32"/>
          <w:sz w:val="27"/>
          <w:szCs w:val="27"/>
          <w:lang w:eastAsia="en-GB"/>
        </w:rPr>
        <w:t>Refunds</w:t>
      </w:r>
    </w:p>
    <w:p w14:paraId="2EC689A2" w14:textId="77777777" w:rsidR="008F050F" w:rsidRDefault="008F050F" w:rsidP="008F050F">
      <w:pPr>
        <w:shd w:val="clear" w:color="auto" w:fill="F0F4F5"/>
        <w:spacing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If you need to get a refund on something you’ve bought, go back to the shop with your items, receipt and Healthy Start card. The money will be refunded to your Healthy Start card.</w:t>
      </w:r>
    </w:p>
    <w:p w14:paraId="7EC0C517" w14:textId="77777777" w:rsidR="008F050F" w:rsidRDefault="008F050F" w:rsidP="008F050F">
      <w:pPr>
        <w:shd w:val="clear" w:color="auto" w:fill="F0F4F5"/>
        <w:spacing w:line="240" w:lineRule="auto"/>
        <w:rPr>
          <w:rFonts w:ascii="Arial" w:eastAsia="Times New Roman" w:hAnsi="Arial" w:cs="Arial"/>
          <w:color w:val="212B32"/>
          <w:sz w:val="24"/>
          <w:szCs w:val="24"/>
          <w:lang w:eastAsia="en-GB"/>
        </w:rPr>
      </w:pPr>
    </w:p>
    <w:p w14:paraId="317A6637" w14:textId="77777777" w:rsidR="008F050F" w:rsidRDefault="008F050F" w:rsidP="008F050F">
      <w:pPr>
        <w:shd w:val="clear" w:color="auto" w:fill="F0F4F5"/>
        <w:spacing w:line="240" w:lineRule="auto"/>
        <w:rPr>
          <w:rFonts w:ascii="Arial" w:eastAsia="Times New Roman" w:hAnsi="Arial" w:cs="Arial"/>
          <w:color w:val="212B32"/>
          <w:sz w:val="24"/>
          <w:szCs w:val="24"/>
          <w:lang w:eastAsia="en-GB"/>
        </w:rPr>
      </w:pPr>
    </w:p>
    <w:p w14:paraId="6400D6F3" w14:textId="77777777" w:rsidR="008F050F" w:rsidRDefault="008F050F" w:rsidP="008F050F">
      <w:pPr>
        <w:shd w:val="clear" w:color="auto" w:fill="F0F4F5"/>
        <w:spacing w:line="240" w:lineRule="auto"/>
        <w:rPr>
          <w:rFonts w:ascii="Arial" w:eastAsia="Times New Roman" w:hAnsi="Arial" w:cs="Arial"/>
          <w:color w:val="212B32"/>
          <w:sz w:val="24"/>
          <w:szCs w:val="24"/>
          <w:lang w:eastAsia="en-GB"/>
        </w:rPr>
      </w:pPr>
    </w:p>
    <w:p w14:paraId="6E3869C4" w14:textId="3FB02825"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r w:rsidRPr="008F050F">
        <w:rPr>
          <w:rFonts w:ascii="Times New Roman" w:eastAsia="Times New Roman" w:hAnsi="Times New Roman" w:cs="Times New Roman"/>
          <w:b/>
          <w:bCs/>
          <w:kern w:val="36"/>
          <w:sz w:val="48"/>
          <w:szCs w:val="48"/>
          <w:lang w:eastAsia="en-GB"/>
        </w:rPr>
        <w:t>What you should buy</w:t>
      </w:r>
    </w:p>
    <w:p w14:paraId="053E67F0"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You should only use your card to buy certain types of milk, infant formula, </w:t>
      </w:r>
      <w:proofErr w:type="gramStart"/>
      <w:r w:rsidRPr="008F050F">
        <w:rPr>
          <w:rFonts w:ascii="Arial" w:eastAsia="Times New Roman" w:hAnsi="Arial" w:cs="Arial"/>
          <w:color w:val="212B32"/>
          <w:sz w:val="24"/>
          <w:szCs w:val="24"/>
          <w:lang w:eastAsia="en-GB"/>
        </w:rPr>
        <w:t>fruit</w:t>
      </w:r>
      <w:proofErr w:type="gramEnd"/>
      <w:r w:rsidRPr="008F050F">
        <w:rPr>
          <w:rFonts w:ascii="Arial" w:eastAsia="Times New Roman" w:hAnsi="Arial" w:cs="Arial"/>
          <w:color w:val="212B32"/>
          <w:sz w:val="24"/>
          <w:szCs w:val="24"/>
          <w:lang w:eastAsia="en-GB"/>
        </w:rPr>
        <w:t xml:space="preserve"> and vegetables.</w:t>
      </w:r>
    </w:p>
    <w:p w14:paraId="46260CAC"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Fruit and vegetables</w:t>
      </w:r>
    </w:p>
    <w:p w14:paraId="3CC0FBF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These should be:</w:t>
      </w:r>
    </w:p>
    <w:p w14:paraId="528E6E78" w14:textId="77777777" w:rsidR="008F050F" w:rsidRPr="008F050F" w:rsidRDefault="008F050F" w:rsidP="008F050F">
      <w:pPr>
        <w:numPr>
          <w:ilvl w:val="0"/>
          <w:numId w:val="11"/>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fresh or frozen or tinned</w:t>
      </w:r>
    </w:p>
    <w:p w14:paraId="3D30DF97" w14:textId="77777777" w:rsidR="008F050F" w:rsidRPr="008F050F" w:rsidRDefault="008F050F" w:rsidP="008F050F">
      <w:pPr>
        <w:numPr>
          <w:ilvl w:val="0"/>
          <w:numId w:val="11"/>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whole or chopped</w:t>
      </w:r>
    </w:p>
    <w:p w14:paraId="16FE7036" w14:textId="77777777" w:rsidR="008F050F" w:rsidRPr="008F050F" w:rsidRDefault="008F050F" w:rsidP="008F050F">
      <w:pPr>
        <w:numPr>
          <w:ilvl w:val="0"/>
          <w:numId w:val="11"/>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packaged or loose</w:t>
      </w:r>
    </w:p>
    <w:p w14:paraId="3A237E9E" w14:textId="77777777" w:rsidR="008F050F" w:rsidRPr="008F050F" w:rsidRDefault="008F050F" w:rsidP="008F050F">
      <w:pPr>
        <w:numPr>
          <w:ilvl w:val="0"/>
          <w:numId w:val="11"/>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fruit in fruit juice, or fruit or vegetables in water</w:t>
      </w:r>
    </w:p>
    <w:p w14:paraId="7EBD334F" w14:textId="77777777" w:rsidR="008F050F" w:rsidRPr="008F050F" w:rsidRDefault="008F050F" w:rsidP="008F050F">
      <w:pPr>
        <w:numPr>
          <w:ilvl w:val="0"/>
          <w:numId w:val="11"/>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fresh, </w:t>
      </w:r>
      <w:proofErr w:type="gramStart"/>
      <w:r w:rsidRPr="008F050F">
        <w:rPr>
          <w:rFonts w:ascii="Arial" w:eastAsia="Times New Roman" w:hAnsi="Arial" w:cs="Arial"/>
          <w:color w:val="212B32"/>
          <w:sz w:val="24"/>
          <w:szCs w:val="24"/>
          <w:lang w:eastAsia="en-GB"/>
        </w:rPr>
        <w:t>dried</w:t>
      </w:r>
      <w:proofErr w:type="gramEnd"/>
      <w:r w:rsidRPr="008F050F">
        <w:rPr>
          <w:rFonts w:ascii="Arial" w:eastAsia="Times New Roman" w:hAnsi="Arial" w:cs="Arial"/>
          <w:color w:val="212B32"/>
          <w:sz w:val="24"/>
          <w:szCs w:val="24"/>
          <w:lang w:eastAsia="en-GB"/>
        </w:rPr>
        <w:t xml:space="preserve"> or tinned pulses</w:t>
      </w:r>
    </w:p>
    <w:p w14:paraId="3B665B94"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These should not be:</w:t>
      </w:r>
    </w:p>
    <w:p w14:paraId="60D41C99" w14:textId="77777777" w:rsidR="008F050F" w:rsidRPr="008F050F" w:rsidRDefault="008F050F" w:rsidP="008F050F">
      <w:pPr>
        <w:numPr>
          <w:ilvl w:val="0"/>
          <w:numId w:val="12"/>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with added ingredients like fat (oil), salt, </w:t>
      </w:r>
      <w:proofErr w:type="gramStart"/>
      <w:r w:rsidRPr="008F050F">
        <w:rPr>
          <w:rFonts w:ascii="Arial" w:eastAsia="Times New Roman" w:hAnsi="Arial" w:cs="Arial"/>
          <w:color w:val="212B32"/>
          <w:sz w:val="24"/>
          <w:szCs w:val="24"/>
          <w:lang w:eastAsia="en-GB"/>
        </w:rPr>
        <w:t>sugar</w:t>
      </w:r>
      <w:proofErr w:type="gramEnd"/>
      <w:r w:rsidRPr="008F050F">
        <w:rPr>
          <w:rFonts w:ascii="Arial" w:eastAsia="Times New Roman" w:hAnsi="Arial" w:cs="Arial"/>
          <w:color w:val="212B32"/>
          <w:sz w:val="24"/>
          <w:szCs w:val="24"/>
          <w:lang w:eastAsia="en-GB"/>
        </w:rPr>
        <w:t xml:space="preserve"> or flavourings, such as tinned tomatoes and herbs, kidney beans in chilli sauce, chips or onion rings</w:t>
      </w:r>
    </w:p>
    <w:p w14:paraId="4459FFA2" w14:textId="77777777" w:rsidR="008F050F" w:rsidRPr="008F050F" w:rsidRDefault="008F050F" w:rsidP="008F050F">
      <w:pPr>
        <w:numPr>
          <w:ilvl w:val="0"/>
          <w:numId w:val="12"/>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juiced or pre-cooked</w:t>
      </w:r>
    </w:p>
    <w:p w14:paraId="4BB0D2D3" w14:textId="77777777" w:rsidR="008F050F" w:rsidRPr="008F050F" w:rsidRDefault="008F050F" w:rsidP="008F050F">
      <w:pPr>
        <w:numPr>
          <w:ilvl w:val="0"/>
          <w:numId w:val="12"/>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fruits in syrup</w:t>
      </w:r>
    </w:p>
    <w:p w14:paraId="5994D4D9" w14:textId="77777777" w:rsidR="008F050F" w:rsidRPr="008F050F" w:rsidRDefault="008F050F" w:rsidP="008F050F">
      <w:pPr>
        <w:numPr>
          <w:ilvl w:val="0"/>
          <w:numId w:val="12"/>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smoothies</w:t>
      </w:r>
    </w:p>
    <w:p w14:paraId="3DB66DC3"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Plain cow’s milk</w:t>
      </w:r>
    </w:p>
    <w:p w14:paraId="1A9D9F05"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This should be plain cow’s milk, which is pasteurised, sterilised, </w:t>
      </w:r>
      <w:proofErr w:type="gramStart"/>
      <w:r w:rsidRPr="008F050F">
        <w:rPr>
          <w:rFonts w:ascii="Arial" w:eastAsia="Times New Roman" w:hAnsi="Arial" w:cs="Arial"/>
          <w:color w:val="212B32"/>
          <w:sz w:val="24"/>
          <w:szCs w:val="24"/>
          <w:lang w:eastAsia="en-GB"/>
        </w:rPr>
        <w:t>long-life</w:t>
      </w:r>
      <w:proofErr w:type="gramEnd"/>
      <w:r w:rsidRPr="008F050F">
        <w:rPr>
          <w:rFonts w:ascii="Arial" w:eastAsia="Times New Roman" w:hAnsi="Arial" w:cs="Arial"/>
          <w:color w:val="212B32"/>
          <w:sz w:val="24"/>
          <w:szCs w:val="24"/>
          <w:lang w:eastAsia="en-GB"/>
        </w:rPr>
        <w:t xml:space="preserve"> or ultra-heat treated (UHT).</w:t>
      </w:r>
    </w:p>
    <w:p w14:paraId="2BEA39BE"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It should not be:</w:t>
      </w:r>
    </w:p>
    <w:p w14:paraId="53B5E6F8" w14:textId="77777777" w:rsidR="008F050F" w:rsidRPr="008F050F" w:rsidRDefault="008F050F" w:rsidP="008F050F">
      <w:pPr>
        <w:numPr>
          <w:ilvl w:val="0"/>
          <w:numId w:val="1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flavoured</w:t>
      </w:r>
    </w:p>
    <w:p w14:paraId="046A93BC" w14:textId="77777777" w:rsidR="008F050F" w:rsidRPr="008F050F" w:rsidRDefault="008F050F" w:rsidP="008F050F">
      <w:pPr>
        <w:numPr>
          <w:ilvl w:val="0"/>
          <w:numId w:val="1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coloured</w:t>
      </w:r>
    </w:p>
    <w:p w14:paraId="07B24C65" w14:textId="77777777" w:rsidR="008F050F" w:rsidRPr="008F050F" w:rsidRDefault="008F050F" w:rsidP="008F050F">
      <w:pPr>
        <w:numPr>
          <w:ilvl w:val="0"/>
          <w:numId w:val="1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evaporated</w:t>
      </w:r>
    </w:p>
    <w:p w14:paraId="5E2981E7" w14:textId="77777777" w:rsidR="008F050F" w:rsidRPr="008F050F" w:rsidRDefault="008F050F" w:rsidP="008F050F">
      <w:pPr>
        <w:numPr>
          <w:ilvl w:val="0"/>
          <w:numId w:val="1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condensed</w:t>
      </w:r>
    </w:p>
    <w:p w14:paraId="79695222" w14:textId="77777777" w:rsidR="008F050F" w:rsidRPr="008F050F" w:rsidRDefault="008F050F" w:rsidP="008F050F">
      <w:pPr>
        <w:numPr>
          <w:ilvl w:val="0"/>
          <w:numId w:val="13"/>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plant-based milk</w:t>
      </w:r>
    </w:p>
    <w:p w14:paraId="5880CCAC" w14:textId="77777777" w:rsidR="008F050F" w:rsidRPr="008F050F" w:rsidRDefault="008F050F" w:rsidP="008F050F">
      <w:pPr>
        <w:numPr>
          <w:ilvl w:val="0"/>
          <w:numId w:val="13"/>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powdered (unless it’s stage one infant formula)</w:t>
      </w:r>
    </w:p>
    <w:p w14:paraId="6038D918"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Infant formula</w:t>
      </w:r>
    </w:p>
    <w:p w14:paraId="7FED5C29"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This should be:</w:t>
      </w:r>
    </w:p>
    <w:p w14:paraId="4FF5870E" w14:textId="77777777" w:rsidR="008F050F" w:rsidRPr="008F050F" w:rsidRDefault="008F050F" w:rsidP="008F050F">
      <w:pPr>
        <w:numPr>
          <w:ilvl w:val="0"/>
          <w:numId w:val="14"/>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lastRenderedPageBreak/>
        <w:t>stage one only (first infant formula)</w:t>
      </w:r>
    </w:p>
    <w:p w14:paraId="194B0F29" w14:textId="77777777" w:rsidR="008F050F" w:rsidRPr="008F050F" w:rsidRDefault="008F050F" w:rsidP="008F050F">
      <w:pPr>
        <w:numPr>
          <w:ilvl w:val="0"/>
          <w:numId w:val="14"/>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made from cow’s milk</w:t>
      </w:r>
    </w:p>
    <w:p w14:paraId="6F916106" w14:textId="77777777" w:rsidR="008F050F" w:rsidRPr="008F050F" w:rsidRDefault="008F050F" w:rsidP="008F050F">
      <w:pPr>
        <w:numPr>
          <w:ilvl w:val="0"/>
          <w:numId w:val="14"/>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nutritionally complete</w:t>
      </w:r>
    </w:p>
    <w:p w14:paraId="374407CF"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Look for ‘complete nutrition’, ‘from birth’, ‘from birth to 6 months’, or ‘from birth to 12 months’ on the label.</w:t>
      </w:r>
    </w:p>
    <w:p w14:paraId="47EC67F1"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It should not be follow-on formula or milk (‘from 6 months’, or ‘from 6 to 12 months’).</w:t>
      </w:r>
    </w:p>
    <w:p w14:paraId="535C56ED" w14:textId="77777777"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hyperlink r:id="rId16" w:tgtFrame="_blank" w:history="1">
        <w:r w:rsidRPr="008F050F">
          <w:rPr>
            <w:rFonts w:ascii="Arial" w:eastAsia="Times New Roman" w:hAnsi="Arial" w:cs="Arial"/>
            <w:color w:val="005EB8"/>
            <w:sz w:val="24"/>
            <w:szCs w:val="24"/>
            <w:u w:val="single"/>
            <w:lang w:eastAsia="en-GB"/>
          </w:rPr>
          <w:t>Find out more about infant formula (opens in a new tab)</w:t>
        </w:r>
      </w:hyperlink>
      <w:r w:rsidRPr="008F050F">
        <w:rPr>
          <w:rFonts w:ascii="Arial" w:eastAsia="Times New Roman" w:hAnsi="Arial" w:cs="Arial"/>
          <w:color w:val="212B32"/>
          <w:sz w:val="24"/>
          <w:szCs w:val="24"/>
          <w:lang w:eastAsia="en-GB"/>
        </w:rPr>
        <w:t>.</w:t>
      </w:r>
    </w:p>
    <w:p w14:paraId="58E6A4A1" w14:textId="77777777" w:rsidR="008F050F" w:rsidRP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r w:rsidRPr="008F050F">
        <w:rPr>
          <w:rFonts w:ascii="Times New Roman" w:eastAsia="Times New Roman" w:hAnsi="Times New Roman" w:cs="Times New Roman"/>
          <w:b/>
          <w:bCs/>
          <w:kern w:val="36"/>
          <w:sz w:val="48"/>
          <w:szCs w:val="48"/>
          <w:lang w:eastAsia="en-GB"/>
        </w:rPr>
        <w:t>Getting vitamins</w:t>
      </w:r>
    </w:p>
    <w:p w14:paraId="23469A05"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We are moving from paper vouchers to the Healthy Start card. We will send the last paper vouchers out on the week starting the </w:t>
      </w:r>
      <w:proofErr w:type="gramStart"/>
      <w:r w:rsidRPr="008F050F">
        <w:rPr>
          <w:rFonts w:ascii="Arial" w:eastAsia="Times New Roman" w:hAnsi="Arial" w:cs="Arial"/>
          <w:color w:val="212B32"/>
          <w:sz w:val="24"/>
          <w:szCs w:val="24"/>
          <w:lang w:eastAsia="en-GB"/>
        </w:rPr>
        <w:t>7th</w:t>
      </w:r>
      <w:proofErr w:type="gramEnd"/>
      <w:r w:rsidRPr="008F050F">
        <w:rPr>
          <w:rFonts w:ascii="Arial" w:eastAsia="Times New Roman" w:hAnsi="Arial" w:cs="Arial"/>
          <w:color w:val="212B32"/>
          <w:sz w:val="24"/>
          <w:szCs w:val="24"/>
          <w:lang w:eastAsia="en-GB"/>
        </w:rPr>
        <w:t xml:space="preserve"> March. You can still use any valid vouchers to get free vitamins.</w:t>
      </w:r>
    </w:p>
    <w:p w14:paraId="668F6A03"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Why you should get your free Healthy Start vitamins </w:t>
      </w:r>
    </w:p>
    <w:p w14:paraId="26E2D7C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Young children may not get enough vitamin A and D even if they are eating well. If you are pregnant and </w:t>
      </w:r>
      <w:proofErr w:type="gramStart"/>
      <w:r w:rsidRPr="008F050F">
        <w:rPr>
          <w:rFonts w:ascii="Arial" w:eastAsia="Times New Roman" w:hAnsi="Arial" w:cs="Arial"/>
          <w:color w:val="212B32"/>
          <w:sz w:val="24"/>
          <w:szCs w:val="24"/>
          <w:lang w:eastAsia="en-GB"/>
        </w:rPr>
        <w:t>breastfeeding</w:t>
      </w:r>
      <w:proofErr w:type="gramEnd"/>
      <w:r w:rsidRPr="008F050F">
        <w:rPr>
          <w:rFonts w:ascii="Arial" w:eastAsia="Times New Roman" w:hAnsi="Arial" w:cs="Arial"/>
          <w:color w:val="212B32"/>
          <w:sz w:val="24"/>
          <w:szCs w:val="24"/>
          <w:lang w:eastAsia="en-GB"/>
        </w:rPr>
        <w:t xml:space="preserve"> you may not get enough vitamin C or D or folic acid.</w:t>
      </w:r>
    </w:p>
    <w:p w14:paraId="677C82DF"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use your Healthy Start card to get these important vitamins for free. These come as NHS Healthy Start tablets and drops for children.</w:t>
      </w:r>
    </w:p>
    <w:p w14:paraId="2EB58AD7"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 xml:space="preserve">They do not contain milk, egg, gluten, </w:t>
      </w:r>
      <w:proofErr w:type="gramStart"/>
      <w:r w:rsidRPr="008F050F">
        <w:rPr>
          <w:rFonts w:ascii="Arial" w:eastAsia="Times New Roman" w:hAnsi="Arial" w:cs="Arial"/>
          <w:color w:val="212B32"/>
          <w:sz w:val="24"/>
          <w:szCs w:val="24"/>
          <w:lang w:eastAsia="en-GB"/>
        </w:rPr>
        <w:t>soya</w:t>
      </w:r>
      <w:proofErr w:type="gramEnd"/>
      <w:r w:rsidRPr="008F050F">
        <w:rPr>
          <w:rFonts w:ascii="Arial" w:eastAsia="Times New Roman" w:hAnsi="Arial" w:cs="Arial"/>
          <w:color w:val="212B32"/>
          <w:sz w:val="24"/>
          <w:szCs w:val="24"/>
          <w:lang w:eastAsia="en-GB"/>
        </w:rPr>
        <w:t xml:space="preserve"> or peanut residues. They’re suitable for vegetarians and halal diets.</w:t>
      </w:r>
    </w:p>
    <w:p w14:paraId="059C2E2E"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get the vitamin tablets while you’re pregnant and up to your baby’s 1st birthday. They contain:</w:t>
      </w:r>
    </w:p>
    <w:p w14:paraId="53A4468B" w14:textId="77777777" w:rsidR="008F050F" w:rsidRPr="008F050F" w:rsidRDefault="008F050F" w:rsidP="008F050F">
      <w:pPr>
        <w:numPr>
          <w:ilvl w:val="0"/>
          <w:numId w:val="15"/>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folic acid which lowers the chance of babies having spinal problems</w:t>
      </w:r>
    </w:p>
    <w:p w14:paraId="6033264D" w14:textId="77777777" w:rsidR="008F050F" w:rsidRPr="008F050F" w:rsidRDefault="008F050F" w:rsidP="008F050F">
      <w:pPr>
        <w:numPr>
          <w:ilvl w:val="0"/>
          <w:numId w:val="15"/>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vitamin C which helps the body’s soft tissue</w:t>
      </w:r>
    </w:p>
    <w:p w14:paraId="25512FB7" w14:textId="77777777" w:rsidR="008F050F" w:rsidRPr="008F050F" w:rsidRDefault="008F050F" w:rsidP="008F050F">
      <w:pPr>
        <w:numPr>
          <w:ilvl w:val="0"/>
          <w:numId w:val="15"/>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vitamin D which helps babies’ bones to develop properly</w:t>
      </w:r>
    </w:p>
    <w:p w14:paraId="36A04DD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Children can take vitamin drops if they:</w:t>
      </w:r>
    </w:p>
    <w:p w14:paraId="3ED7A440" w14:textId="77777777" w:rsidR="008F050F" w:rsidRPr="008F050F" w:rsidRDefault="008F050F" w:rsidP="008F050F">
      <w:pPr>
        <w:numPr>
          <w:ilvl w:val="0"/>
          <w:numId w:val="16"/>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are less than 4 years old</w:t>
      </w:r>
    </w:p>
    <w:p w14:paraId="71C4EEFC" w14:textId="77777777" w:rsidR="008F050F" w:rsidRPr="008F050F" w:rsidRDefault="008F050F" w:rsidP="008F050F">
      <w:pPr>
        <w:numPr>
          <w:ilvl w:val="0"/>
          <w:numId w:val="16"/>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have less than 500ml (about one pint) of infant formula a day – as formula already has vitamins added to it</w:t>
      </w:r>
    </w:p>
    <w:p w14:paraId="2B111B2E"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Healthy Start vitamins come as an 8-week supply of:</w:t>
      </w:r>
    </w:p>
    <w:p w14:paraId="4A4C8143" w14:textId="77777777" w:rsidR="008F050F" w:rsidRPr="008F050F" w:rsidRDefault="008F050F" w:rsidP="008F050F">
      <w:pPr>
        <w:numPr>
          <w:ilvl w:val="0"/>
          <w:numId w:val="17"/>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lastRenderedPageBreak/>
        <w:t>56 tablets (a daily dose of 1 tablet)</w:t>
      </w:r>
    </w:p>
    <w:p w14:paraId="7407C11A" w14:textId="77777777" w:rsidR="008F050F" w:rsidRPr="008F050F" w:rsidRDefault="008F050F" w:rsidP="008F050F">
      <w:pPr>
        <w:numPr>
          <w:ilvl w:val="0"/>
          <w:numId w:val="17"/>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280 drops (a daily dose of 5 drops)</w:t>
      </w:r>
    </w:p>
    <w:p w14:paraId="6887F38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or your children should not take more than the recommended amount.</w:t>
      </w:r>
    </w:p>
    <w:p w14:paraId="4295C62D"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hyperlink r:id="rId17" w:tgtFrame="_blank" w:history="1">
        <w:r w:rsidRPr="008F050F">
          <w:rPr>
            <w:rFonts w:ascii="Arial" w:eastAsia="Times New Roman" w:hAnsi="Arial" w:cs="Arial"/>
            <w:color w:val="005EB8"/>
            <w:sz w:val="24"/>
            <w:szCs w:val="24"/>
            <w:u w:val="single"/>
            <w:lang w:eastAsia="en-GB"/>
          </w:rPr>
          <w:t>Find out more about the vitamins you and your baby need and why (opens in a new tab)</w:t>
        </w:r>
      </w:hyperlink>
      <w:r w:rsidRPr="008F050F">
        <w:rPr>
          <w:rFonts w:ascii="Arial" w:eastAsia="Times New Roman" w:hAnsi="Arial" w:cs="Arial"/>
          <w:color w:val="212B32"/>
          <w:sz w:val="24"/>
          <w:szCs w:val="24"/>
          <w:lang w:eastAsia="en-GB"/>
        </w:rPr>
        <w:t>.</w:t>
      </w:r>
    </w:p>
    <w:p w14:paraId="06E0812C"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How to get free vitamins if you live in England</w:t>
      </w:r>
    </w:p>
    <w:p w14:paraId="6DC819C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Ask your midwife or health visitor where to get your free vitamins.</w:t>
      </w:r>
    </w:p>
    <w:p w14:paraId="3091A1E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also </w:t>
      </w:r>
      <w:hyperlink r:id="rId18" w:tgtFrame="_blank" w:history="1">
        <w:r w:rsidRPr="008F050F">
          <w:rPr>
            <w:rFonts w:ascii="Arial" w:eastAsia="Times New Roman" w:hAnsi="Arial" w:cs="Arial"/>
            <w:color w:val="005EB8"/>
            <w:sz w:val="24"/>
            <w:szCs w:val="24"/>
            <w:u w:val="single"/>
            <w:lang w:eastAsia="en-GB"/>
          </w:rPr>
          <w:t>find who stocks Healthy Start vitamins in your local area (opens in a new tab)</w:t>
        </w:r>
      </w:hyperlink>
      <w:r w:rsidRPr="008F050F">
        <w:rPr>
          <w:rFonts w:ascii="Arial" w:eastAsia="Times New Roman" w:hAnsi="Arial" w:cs="Arial"/>
          <w:color w:val="212B32"/>
          <w:sz w:val="24"/>
          <w:szCs w:val="24"/>
          <w:lang w:eastAsia="en-GB"/>
        </w:rPr>
        <w:t>.</w:t>
      </w:r>
    </w:p>
    <w:p w14:paraId="5DFC5D1A"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To collect your free vitamins, you’ll have to show your Healthy Start card or vouchers.</w:t>
      </w:r>
    </w:p>
    <w:p w14:paraId="358C8DE8"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How to get free vitamins if you live in Wales</w:t>
      </w:r>
    </w:p>
    <w:p w14:paraId="6C2CC07D"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collect free vitamins at your local health board. You will need to show your Healthy Start card or vouchers.</w:t>
      </w:r>
    </w:p>
    <w:p w14:paraId="0BE178FE"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How to get free vitamins if you live in Northern Ireland and have a Healthy Start card</w:t>
      </w:r>
    </w:p>
    <w:p w14:paraId="63EB6C3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If you are eligible, we will send you a letter explaining how to request your free vitamins. We will check your request and send your order to the Business Services Organisation in Northern Ireland. They will then post the vitamins to you.</w:t>
      </w:r>
    </w:p>
    <w:p w14:paraId="59A409F8"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How to get free vitamins if you live in Northern Ireland and have valid paper vouchers</w:t>
      </w:r>
    </w:p>
    <w:p w14:paraId="051F5693"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Put your vitamin vouchers and the Healthy Start letter that comes with them in an envelope. Send the envelope to:</w:t>
      </w:r>
    </w:p>
    <w:p w14:paraId="1E48F2F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Business Services Organisation</w:t>
      </w:r>
      <w:r w:rsidRPr="008F050F">
        <w:rPr>
          <w:rFonts w:ascii="Arial" w:eastAsia="Times New Roman" w:hAnsi="Arial" w:cs="Arial"/>
          <w:color w:val="212B32"/>
          <w:sz w:val="24"/>
          <w:szCs w:val="24"/>
          <w:lang w:eastAsia="en-GB"/>
        </w:rPr>
        <w:br/>
        <w:t>Healthy Start vitamin scheme</w:t>
      </w:r>
      <w:r w:rsidRPr="008F050F">
        <w:rPr>
          <w:rFonts w:ascii="Arial" w:eastAsia="Times New Roman" w:hAnsi="Arial" w:cs="Arial"/>
          <w:color w:val="212B32"/>
          <w:sz w:val="24"/>
          <w:szCs w:val="24"/>
          <w:lang w:eastAsia="en-GB"/>
        </w:rPr>
        <w:br/>
        <w:t>Pinewood Villa</w:t>
      </w:r>
      <w:r w:rsidRPr="008F050F">
        <w:rPr>
          <w:rFonts w:ascii="Arial" w:eastAsia="Times New Roman" w:hAnsi="Arial" w:cs="Arial"/>
          <w:color w:val="212B32"/>
          <w:sz w:val="24"/>
          <w:szCs w:val="24"/>
          <w:lang w:eastAsia="en-GB"/>
        </w:rPr>
        <w:br/>
        <w:t>73 Loughgall Road</w:t>
      </w:r>
      <w:r w:rsidRPr="008F050F">
        <w:rPr>
          <w:rFonts w:ascii="Arial" w:eastAsia="Times New Roman" w:hAnsi="Arial" w:cs="Arial"/>
          <w:color w:val="212B32"/>
          <w:sz w:val="24"/>
          <w:szCs w:val="24"/>
          <w:lang w:eastAsia="en-GB"/>
        </w:rPr>
        <w:br/>
        <w:t>Armagh</w:t>
      </w:r>
      <w:r w:rsidRPr="008F050F">
        <w:rPr>
          <w:rFonts w:ascii="Arial" w:eastAsia="Times New Roman" w:hAnsi="Arial" w:cs="Arial"/>
          <w:color w:val="212B32"/>
          <w:sz w:val="24"/>
          <w:szCs w:val="24"/>
          <w:lang w:eastAsia="en-GB"/>
        </w:rPr>
        <w:br/>
        <w:t>BT61 7PR</w:t>
      </w:r>
    </w:p>
    <w:p w14:paraId="6F9D8BA0" w14:textId="77777777"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 Business Services Organisation will then post the vitamins to you.</w:t>
      </w:r>
    </w:p>
    <w:p w14:paraId="319E8822" w14:textId="77777777" w:rsidR="008F050F" w:rsidRPr="008F050F" w:rsidRDefault="008F050F" w:rsidP="008F050F">
      <w:pPr>
        <w:spacing w:after="720" w:line="240" w:lineRule="auto"/>
        <w:outlineLvl w:val="0"/>
        <w:rPr>
          <w:rFonts w:ascii="Times New Roman" w:eastAsia="Times New Roman" w:hAnsi="Times New Roman" w:cs="Times New Roman"/>
          <w:b/>
          <w:bCs/>
          <w:kern w:val="36"/>
          <w:sz w:val="48"/>
          <w:szCs w:val="48"/>
          <w:lang w:eastAsia="en-GB"/>
        </w:rPr>
      </w:pPr>
      <w:r w:rsidRPr="008F050F">
        <w:rPr>
          <w:rFonts w:ascii="Times New Roman" w:eastAsia="Times New Roman" w:hAnsi="Times New Roman" w:cs="Times New Roman"/>
          <w:b/>
          <w:bCs/>
          <w:kern w:val="36"/>
          <w:sz w:val="48"/>
          <w:szCs w:val="48"/>
          <w:lang w:eastAsia="en-GB"/>
        </w:rPr>
        <w:lastRenderedPageBreak/>
        <w:t>Retailers</w:t>
      </w:r>
    </w:p>
    <w:p w14:paraId="29D9406B"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Healthy Start prepaid cards have replaced paper vouchers.</w:t>
      </w:r>
    </w:p>
    <w:p w14:paraId="0E8907F7"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can accept Healthy Start card payments if your retail store accepts Mastercard® and has a card payment facility allowing chip and pin, or contactless payments.</w:t>
      </w:r>
    </w:p>
    <w:p w14:paraId="3A033FF6"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People can use their cards to buy the following:</w:t>
      </w:r>
    </w:p>
    <w:p w14:paraId="29B980CF" w14:textId="77777777" w:rsidR="008F050F" w:rsidRPr="008F050F" w:rsidRDefault="008F050F" w:rsidP="008F050F">
      <w:pPr>
        <w:numPr>
          <w:ilvl w:val="0"/>
          <w:numId w:val="18"/>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Plain cow’s milk – whole, semi-skimmed or skimmed. It can be pasteurised, sterilised long-life or UHT.</w:t>
      </w:r>
    </w:p>
    <w:p w14:paraId="4C8F40C4" w14:textId="77777777" w:rsidR="008F050F" w:rsidRPr="008F050F" w:rsidRDefault="008F050F" w:rsidP="008F050F">
      <w:pPr>
        <w:numPr>
          <w:ilvl w:val="0"/>
          <w:numId w:val="18"/>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Fresh, frozen, and tinned fruit and vegetables including loose, prepacked, whole, sliced, chopped, or mixed fruit or vegetables, fruit in fruit juice, or fruit or vegetables in water, but not those to which fat, salt, sugar, or flavouring have been added.</w:t>
      </w:r>
    </w:p>
    <w:p w14:paraId="2EB4888E" w14:textId="77777777" w:rsidR="008F050F" w:rsidRPr="008F050F" w:rsidRDefault="008F050F" w:rsidP="008F050F">
      <w:pPr>
        <w:numPr>
          <w:ilvl w:val="0"/>
          <w:numId w:val="18"/>
        </w:numPr>
        <w:shd w:val="clear" w:color="auto" w:fill="F0F4F5"/>
        <w:spacing w:before="100" w:beforeAutospacing="1" w:after="12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Cow’s milk-based infant formula milk. This must be labelled as suitable for use from birth and satisfy, by itself, an infant’s nutritional needs.</w:t>
      </w:r>
    </w:p>
    <w:p w14:paraId="5EE771E5" w14:textId="77777777" w:rsidR="008F050F" w:rsidRPr="008F050F" w:rsidRDefault="008F050F" w:rsidP="008F050F">
      <w:pPr>
        <w:numPr>
          <w:ilvl w:val="0"/>
          <w:numId w:val="18"/>
        </w:numPr>
        <w:shd w:val="clear" w:color="auto" w:fill="F0F4F5"/>
        <w:spacing w:before="100" w:beforeAutospacing="1" w:after="0" w:line="240" w:lineRule="auto"/>
        <w:ind w:left="480"/>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Fresh, dried, and tinned pulses, including but not limited to lentils, beans, peas, and chickpeas but not those to which fat, salt, sugar, or flavouring have been added.</w:t>
      </w:r>
    </w:p>
    <w:p w14:paraId="700954E0"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are not responsible for checking which items people buy with their card. It is the responsibility of the person using the card.</w:t>
      </w:r>
    </w:p>
    <w:p w14:paraId="310A0ACA" w14:textId="77777777" w:rsidR="008F050F" w:rsidRPr="008F050F" w:rsidRDefault="008F050F" w:rsidP="008F050F">
      <w:pPr>
        <w:shd w:val="clear" w:color="auto" w:fill="F0F4F5"/>
        <w:spacing w:after="360" w:line="240" w:lineRule="auto"/>
        <w:outlineLvl w:val="1"/>
        <w:rPr>
          <w:rFonts w:ascii="Arial" w:eastAsia="Times New Roman" w:hAnsi="Arial" w:cs="Arial"/>
          <w:b/>
          <w:bCs/>
          <w:color w:val="212B32"/>
          <w:sz w:val="36"/>
          <w:szCs w:val="36"/>
          <w:lang w:eastAsia="en-GB"/>
        </w:rPr>
      </w:pPr>
      <w:r w:rsidRPr="008F050F">
        <w:rPr>
          <w:rFonts w:ascii="Arial" w:eastAsia="Times New Roman" w:hAnsi="Arial" w:cs="Arial"/>
          <w:b/>
          <w:bCs/>
          <w:color w:val="212B32"/>
          <w:sz w:val="36"/>
          <w:szCs w:val="36"/>
          <w:lang w:eastAsia="en-GB"/>
        </w:rPr>
        <w:t>If you have accepted Healthy Start vouchers</w:t>
      </w:r>
    </w:p>
    <w:p w14:paraId="694CB322" w14:textId="77777777" w:rsidR="008F050F" w:rsidRPr="008F050F" w:rsidRDefault="008F050F" w:rsidP="008F050F">
      <w:pPr>
        <w:shd w:val="clear" w:color="auto" w:fill="F0F4F5"/>
        <w:spacing w:after="360"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The last paper vouchers issued were valid until 24 April 2022.</w:t>
      </w:r>
    </w:p>
    <w:p w14:paraId="3E8111B1" w14:textId="77777777" w:rsidR="008F050F" w:rsidRPr="008F050F" w:rsidRDefault="008F050F" w:rsidP="008F050F">
      <w:pPr>
        <w:shd w:val="clear" w:color="auto" w:fill="F0F4F5"/>
        <w:spacing w:line="240" w:lineRule="auto"/>
        <w:rPr>
          <w:rFonts w:ascii="Arial" w:eastAsia="Times New Roman" w:hAnsi="Arial" w:cs="Arial"/>
          <w:color w:val="212B32"/>
          <w:sz w:val="24"/>
          <w:szCs w:val="24"/>
          <w:lang w:eastAsia="en-GB"/>
        </w:rPr>
      </w:pPr>
      <w:r w:rsidRPr="008F050F">
        <w:rPr>
          <w:rFonts w:ascii="Arial" w:eastAsia="Times New Roman" w:hAnsi="Arial" w:cs="Arial"/>
          <w:color w:val="212B32"/>
          <w:sz w:val="24"/>
          <w:szCs w:val="24"/>
          <w:lang w:eastAsia="en-GB"/>
        </w:rPr>
        <w:t>You must submit any reimbursement claims before 11.59pm on 23 October 2022 or you will not receive your payments.</w:t>
      </w:r>
    </w:p>
    <w:p w14:paraId="0470577E" w14:textId="77777777" w:rsidR="008F050F" w:rsidRDefault="008F050F"/>
    <w:sectPr w:rsidR="008F0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ED9"/>
    <w:multiLevelType w:val="multilevel"/>
    <w:tmpl w:val="A51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91D29"/>
    <w:multiLevelType w:val="multilevel"/>
    <w:tmpl w:val="ACD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124BF"/>
    <w:multiLevelType w:val="multilevel"/>
    <w:tmpl w:val="FEF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627E9"/>
    <w:multiLevelType w:val="multilevel"/>
    <w:tmpl w:val="96A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832D8"/>
    <w:multiLevelType w:val="multilevel"/>
    <w:tmpl w:val="89B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44354"/>
    <w:multiLevelType w:val="multilevel"/>
    <w:tmpl w:val="6BD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1B1625"/>
    <w:multiLevelType w:val="multilevel"/>
    <w:tmpl w:val="A1CE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C2400"/>
    <w:multiLevelType w:val="multilevel"/>
    <w:tmpl w:val="9BC2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185259"/>
    <w:multiLevelType w:val="multilevel"/>
    <w:tmpl w:val="F0E0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45E92"/>
    <w:multiLevelType w:val="multilevel"/>
    <w:tmpl w:val="C89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E3B8B"/>
    <w:multiLevelType w:val="multilevel"/>
    <w:tmpl w:val="0AE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3E13B9"/>
    <w:multiLevelType w:val="multilevel"/>
    <w:tmpl w:val="B20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522ABE"/>
    <w:multiLevelType w:val="multilevel"/>
    <w:tmpl w:val="C63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C4795A"/>
    <w:multiLevelType w:val="multilevel"/>
    <w:tmpl w:val="AB3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816E3"/>
    <w:multiLevelType w:val="multilevel"/>
    <w:tmpl w:val="702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150690"/>
    <w:multiLevelType w:val="multilevel"/>
    <w:tmpl w:val="E43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D55C0F"/>
    <w:multiLevelType w:val="multilevel"/>
    <w:tmpl w:val="0670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091069"/>
    <w:multiLevelType w:val="multilevel"/>
    <w:tmpl w:val="A33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3"/>
  </w:num>
  <w:num w:numId="4">
    <w:abstractNumId w:val="1"/>
  </w:num>
  <w:num w:numId="5">
    <w:abstractNumId w:val="4"/>
  </w:num>
  <w:num w:numId="6">
    <w:abstractNumId w:val="14"/>
  </w:num>
  <w:num w:numId="7">
    <w:abstractNumId w:val="9"/>
  </w:num>
  <w:num w:numId="8">
    <w:abstractNumId w:val="15"/>
  </w:num>
  <w:num w:numId="9">
    <w:abstractNumId w:val="13"/>
  </w:num>
  <w:num w:numId="10">
    <w:abstractNumId w:val="17"/>
  </w:num>
  <w:num w:numId="11">
    <w:abstractNumId w:val="2"/>
  </w:num>
  <w:num w:numId="12">
    <w:abstractNumId w:val="16"/>
  </w:num>
  <w:num w:numId="13">
    <w:abstractNumId w:val="12"/>
  </w:num>
  <w:num w:numId="14">
    <w:abstractNumId w:val="6"/>
  </w:num>
  <w:num w:numId="15">
    <w:abstractNumId w:val="11"/>
  </w:num>
  <w:num w:numId="16">
    <w:abstractNumId w:val="7"/>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0F"/>
    <w:rsid w:val="003A2E94"/>
    <w:rsid w:val="00774BDA"/>
    <w:rsid w:val="008F050F"/>
    <w:rsid w:val="00E0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CC29"/>
  <w15:chartTrackingRefBased/>
  <w15:docId w15:val="{C10C8AD9-6BCB-442D-9C07-BF15138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6418">
      <w:bodyDiv w:val="1"/>
      <w:marLeft w:val="0"/>
      <w:marRight w:val="0"/>
      <w:marTop w:val="0"/>
      <w:marBottom w:val="0"/>
      <w:divBdr>
        <w:top w:val="none" w:sz="0" w:space="0" w:color="auto"/>
        <w:left w:val="none" w:sz="0" w:space="0" w:color="auto"/>
        <w:bottom w:val="none" w:sz="0" w:space="0" w:color="auto"/>
        <w:right w:val="none" w:sz="0" w:space="0" w:color="auto"/>
      </w:divBdr>
      <w:divsChild>
        <w:div w:id="760027535">
          <w:marLeft w:val="0"/>
          <w:marRight w:val="0"/>
          <w:marTop w:val="360"/>
          <w:marBottom w:val="0"/>
          <w:divBdr>
            <w:top w:val="none" w:sz="0" w:space="0" w:color="auto"/>
            <w:left w:val="none" w:sz="0" w:space="0" w:color="auto"/>
            <w:bottom w:val="none" w:sz="0" w:space="0" w:color="auto"/>
            <w:right w:val="none" w:sz="0" w:space="0" w:color="auto"/>
          </w:divBdr>
          <w:divsChild>
            <w:div w:id="239757827">
              <w:marLeft w:val="-240"/>
              <w:marRight w:val="-240"/>
              <w:marTop w:val="0"/>
              <w:marBottom w:val="0"/>
              <w:divBdr>
                <w:top w:val="none" w:sz="0" w:space="0" w:color="auto"/>
                <w:left w:val="none" w:sz="0" w:space="0" w:color="auto"/>
                <w:bottom w:val="none" w:sz="0" w:space="0" w:color="auto"/>
                <w:right w:val="none" w:sz="0" w:space="0" w:color="auto"/>
              </w:divBdr>
              <w:divsChild>
                <w:div w:id="1132987890">
                  <w:marLeft w:val="0"/>
                  <w:marRight w:val="0"/>
                  <w:marTop w:val="0"/>
                  <w:marBottom w:val="480"/>
                  <w:divBdr>
                    <w:top w:val="none" w:sz="0" w:space="0" w:color="auto"/>
                    <w:left w:val="none" w:sz="0" w:space="0" w:color="auto"/>
                    <w:bottom w:val="none" w:sz="0" w:space="0" w:color="auto"/>
                    <w:right w:val="none" w:sz="0" w:space="0" w:color="auto"/>
                  </w:divBdr>
                  <w:divsChild>
                    <w:div w:id="1326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7473">
      <w:bodyDiv w:val="1"/>
      <w:marLeft w:val="0"/>
      <w:marRight w:val="0"/>
      <w:marTop w:val="0"/>
      <w:marBottom w:val="0"/>
      <w:divBdr>
        <w:top w:val="none" w:sz="0" w:space="0" w:color="auto"/>
        <w:left w:val="none" w:sz="0" w:space="0" w:color="auto"/>
        <w:bottom w:val="none" w:sz="0" w:space="0" w:color="auto"/>
        <w:right w:val="none" w:sz="0" w:space="0" w:color="auto"/>
      </w:divBdr>
      <w:divsChild>
        <w:div w:id="1001392232">
          <w:marLeft w:val="0"/>
          <w:marRight w:val="0"/>
          <w:marTop w:val="360"/>
          <w:marBottom w:val="0"/>
          <w:divBdr>
            <w:top w:val="none" w:sz="0" w:space="0" w:color="auto"/>
            <w:left w:val="none" w:sz="0" w:space="0" w:color="auto"/>
            <w:bottom w:val="none" w:sz="0" w:space="0" w:color="auto"/>
            <w:right w:val="none" w:sz="0" w:space="0" w:color="auto"/>
          </w:divBdr>
          <w:divsChild>
            <w:div w:id="471338520">
              <w:marLeft w:val="-240"/>
              <w:marRight w:val="-240"/>
              <w:marTop w:val="0"/>
              <w:marBottom w:val="0"/>
              <w:divBdr>
                <w:top w:val="none" w:sz="0" w:space="0" w:color="auto"/>
                <w:left w:val="none" w:sz="0" w:space="0" w:color="auto"/>
                <w:bottom w:val="none" w:sz="0" w:space="0" w:color="auto"/>
                <w:right w:val="none" w:sz="0" w:space="0" w:color="auto"/>
              </w:divBdr>
              <w:divsChild>
                <w:div w:id="558440978">
                  <w:marLeft w:val="0"/>
                  <w:marRight w:val="0"/>
                  <w:marTop w:val="0"/>
                  <w:marBottom w:val="480"/>
                  <w:divBdr>
                    <w:top w:val="none" w:sz="0" w:space="0" w:color="auto"/>
                    <w:left w:val="none" w:sz="0" w:space="0" w:color="auto"/>
                    <w:bottom w:val="none" w:sz="0" w:space="0" w:color="auto"/>
                    <w:right w:val="none" w:sz="0" w:space="0" w:color="auto"/>
                  </w:divBdr>
                  <w:divsChild>
                    <w:div w:id="2756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67050">
      <w:bodyDiv w:val="1"/>
      <w:marLeft w:val="0"/>
      <w:marRight w:val="0"/>
      <w:marTop w:val="0"/>
      <w:marBottom w:val="0"/>
      <w:divBdr>
        <w:top w:val="none" w:sz="0" w:space="0" w:color="auto"/>
        <w:left w:val="none" w:sz="0" w:space="0" w:color="auto"/>
        <w:bottom w:val="none" w:sz="0" w:space="0" w:color="auto"/>
        <w:right w:val="none" w:sz="0" w:space="0" w:color="auto"/>
      </w:divBdr>
      <w:divsChild>
        <w:div w:id="44137229">
          <w:marLeft w:val="0"/>
          <w:marRight w:val="0"/>
          <w:marTop w:val="360"/>
          <w:marBottom w:val="0"/>
          <w:divBdr>
            <w:top w:val="none" w:sz="0" w:space="0" w:color="auto"/>
            <w:left w:val="none" w:sz="0" w:space="0" w:color="auto"/>
            <w:bottom w:val="none" w:sz="0" w:space="0" w:color="auto"/>
            <w:right w:val="none" w:sz="0" w:space="0" w:color="auto"/>
          </w:divBdr>
          <w:divsChild>
            <w:div w:id="1759980760">
              <w:marLeft w:val="-240"/>
              <w:marRight w:val="-240"/>
              <w:marTop w:val="0"/>
              <w:marBottom w:val="0"/>
              <w:divBdr>
                <w:top w:val="none" w:sz="0" w:space="0" w:color="auto"/>
                <w:left w:val="none" w:sz="0" w:space="0" w:color="auto"/>
                <w:bottom w:val="none" w:sz="0" w:space="0" w:color="auto"/>
                <w:right w:val="none" w:sz="0" w:space="0" w:color="auto"/>
              </w:divBdr>
              <w:divsChild>
                <w:div w:id="1217425228">
                  <w:marLeft w:val="0"/>
                  <w:marRight w:val="0"/>
                  <w:marTop w:val="0"/>
                  <w:marBottom w:val="480"/>
                  <w:divBdr>
                    <w:top w:val="none" w:sz="0" w:space="0" w:color="auto"/>
                    <w:left w:val="none" w:sz="0" w:space="0" w:color="auto"/>
                    <w:bottom w:val="none" w:sz="0" w:space="0" w:color="auto"/>
                    <w:right w:val="none" w:sz="0" w:space="0" w:color="auto"/>
                  </w:divBdr>
                  <w:divsChild>
                    <w:div w:id="9351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6100">
      <w:bodyDiv w:val="1"/>
      <w:marLeft w:val="0"/>
      <w:marRight w:val="0"/>
      <w:marTop w:val="0"/>
      <w:marBottom w:val="0"/>
      <w:divBdr>
        <w:top w:val="none" w:sz="0" w:space="0" w:color="auto"/>
        <w:left w:val="none" w:sz="0" w:space="0" w:color="auto"/>
        <w:bottom w:val="none" w:sz="0" w:space="0" w:color="auto"/>
        <w:right w:val="none" w:sz="0" w:space="0" w:color="auto"/>
      </w:divBdr>
      <w:divsChild>
        <w:div w:id="384918226">
          <w:marLeft w:val="0"/>
          <w:marRight w:val="0"/>
          <w:marTop w:val="360"/>
          <w:marBottom w:val="0"/>
          <w:divBdr>
            <w:top w:val="none" w:sz="0" w:space="0" w:color="auto"/>
            <w:left w:val="none" w:sz="0" w:space="0" w:color="auto"/>
            <w:bottom w:val="none" w:sz="0" w:space="0" w:color="auto"/>
            <w:right w:val="none" w:sz="0" w:space="0" w:color="auto"/>
          </w:divBdr>
          <w:divsChild>
            <w:div w:id="207182875">
              <w:marLeft w:val="-240"/>
              <w:marRight w:val="-240"/>
              <w:marTop w:val="0"/>
              <w:marBottom w:val="0"/>
              <w:divBdr>
                <w:top w:val="none" w:sz="0" w:space="0" w:color="auto"/>
                <w:left w:val="none" w:sz="0" w:space="0" w:color="auto"/>
                <w:bottom w:val="none" w:sz="0" w:space="0" w:color="auto"/>
                <w:right w:val="none" w:sz="0" w:space="0" w:color="auto"/>
              </w:divBdr>
              <w:divsChild>
                <w:div w:id="2127196255">
                  <w:marLeft w:val="0"/>
                  <w:marRight w:val="0"/>
                  <w:marTop w:val="0"/>
                  <w:marBottom w:val="480"/>
                  <w:divBdr>
                    <w:top w:val="none" w:sz="0" w:space="0" w:color="auto"/>
                    <w:left w:val="none" w:sz="0" w:space="0" w:color="auto"/>
                    <w:bottom w:val="none" w:sz="0" w:space="0" w:color="auto"/>
                    <w:right w:val="none" w:sz="0" w:space="0" w:color="auto"/>
                  </w:divBdr>
                  <w:divsChild>
                    <w:div w:id="20396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3577">
      <w:bodyDiv w:val="1"/>
      <w:marLeft w:val="0"/>
      <w:marRight w:val="0"/>
      <w:marTop w:val="0"/>
      <w:marBottom w:val="0"/>
      <w:divBdr>
        <w:top w:val="none" w:sz="0" w:space="0" w:color="auto"/>
        <w:left w:val="none" w:sz="0" w:space="0" w:color="auto"/>
        <w:bottom w:val="none" w:sz="0" w:space="0" w:color="auto"/>
        <w:right w:val="none" w:sz="0" w:space="0" w:color="auto"/>
      </w:divBdr>
      <w:divsChild>
        <w:div w:id="1649820803">
          <w:marLeft w:val="0"/>
          <w:marRight w:val="0"/>
          <w:marTop w:val="360"/>
          <w:marBottom w:val="0"/>
          <w:divBdr>
            <w:top w:val="none" w:sz="0" w:space="0" w:color="auto"/>
            <w:left w:val="none" w:sz="0" w:space="0" w:color="auto"/>
            <w:bottom w:val="none" w:sz="0" w:space="0" w:color="auto"/>
            <w:right w:val="none" w:sz="0" w:space="0" w:color="auto"/>
          </w:divBdr>
          <w:divsChild>
            <w:div w:id="2032878145">
              <w:marLeft w:val="-240"/>
              <w:marRight w:val="-240"/>
              <w:marTop w:val="0"/>
              <w:marBottom w:val="0"/>
              <w:divBdr>
                <w:top w:val="none" w:sz="0" w:space="0" w:color="auto"/>
                <w:left w:val="none" w:sz="0" w:space="0" w:color="auto"/>
                <w:bottom w:val="none" w:sz="0" w:space="0" w:color="auto"/>
                <w:right w:val="none" w:sz="0" w:space="0" w:color="auto"/>
              </w:divBdr>
              <w:divsChild>
                <w:div w:id="823205987">
                  <w:marLeft w:val="0"/>
                  <w:marRight w:val="0"/>
                  <w:marTop w:val="0"/>
                  <w:marBottom w:val="480"/>
                  <w:divBdr>
                    <w:top w:val="none" w:sz="0" w:space="0" w:color="auto"/>
                    <w:left w:val="none" w:sz="0" w:space="0" w:color="auto"/>
                    <w:bottom w:val="none" w:sz="0" w:space="0" w:color="auto"/>
                    <w:right w:val="none" w:sz="0" w:space="0" w:color="auto"/>
                  </w:divBdr>
                  <w:divsChild>
                    <w:div w:id="1397169956">
                      <w:marLeft w:val="0"/>
                      <w:marRight w:val="0"/>
                      <w:marTop w:val="0"/>
                      <w:marBottom w:val="0"/>
                      <w:divBdr>
                        <w:top w:val="none" w:sz="0" w:space="0" w:color="auto"/>
                        <w:left w:val="none" w:sz="0" w:space="0" w:color="auto"/>
                        <w:bottom w:val="none" w:sz="0" w:space="0" w:color="auto"/>
                        <w:right w:val="none" w:sz="0" w:space="0" w:color="auto"/>
                      </w:divBdr>
                      <w:divsChild>
                        <w:div w:id="1445611144">
                          <w:marLeft w:val="0"/>
                          <w:marRight w:val="0"/>
                          <w:marTop w:val="720"/>
                          <w:marBottom w:val="720"/>
                          <w:divBdr>
                            <w:top w:val="none" w:sz="0" w:space="0" w:color="auto"/>
                            <w:left w:val="single" w:sz="48" w:space="18" w:color="005EB8"/>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british-citizenship" TargetMode="External"/><Relationship Id="rId13" Type="http://schemas.openxmlformats.org/officeDocument/2006/relationships/hyperlink" Target="https://www.healthystart.nhs.uk/getting-vitamins/" TargetMode="External"/><Relationship Id="rId18" Type="http://schemas.openxmlformats.org/officeDocument/2006/relationships/hyperlink" Target="https://www.nhs.uk/service-search/other-services/healthy-start-vitamins/locationsearch/348" TargetMode="External"/><Relationship Id="rId3" Type="http://schemas.openxmlformats.org/officeDocument/2006/relationships/settings" Target="settings.xml"/><Relationship Id="rId7" Type="http://schemas.openxmlformats.org/officeDocument/2006/relationships/hyperlink" Target="https://www.nhsbsa.nhs.uk/contact-us/call-charges-and-phone-numbers" TargetMode="External"/><Relationship Id="rId12" Type="http://schemas.openxmlformats.org/officeDocument/2006/relationships/hyperlink" Target="https://www.healthystart.nhs.uk/how-to-apply/" TargetMode="External"/><Relationship Id="rId17" Type="http://schemas.openxmlformats.org/officeDocument/2006/relationships/hyperlink" Target="https://www.nhs.uk/start4life" TargetMode="External"/><Relationship Id="rId2" Type="http://schemas.openxmlformats.org/officeDocument/2006/relationships/styles" Target="styles.xml"/><Relationship Id="rId16" Type="http://schemas.openxmlformats.org/officeDocument/2006/relationships/hyperlink" Target="https://www.nhs.uk/conditions/baby/breastfeeding-and-bottle-feeding/bottle-feeding/types-of-formul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althy.start@nhsbsa.nhs.uk" TargetMode="External"/><Relationship Id="rId11" Type="http://schemas.openxmlformats.org/officeDocument/2006/relationships/hyperlink" Target="mailto:Healthystartclaim@dhsc.gov.uk" TargetMode="External"/><Relationship Id="rId5" Type="http://schemas.openxmlformats.org/officeDocument/2006/relationships/hyperlink" Target="https://services.nhsbsa.nhs.uk/apply-for-healthy-start/" TargetMode="External"/><Relationship Id="rId15" Type="http://schemas.openxmlformats.org/officeDocument/2006/relationships/hyperlink" Target="https://www.healthystart.nhs.uk/about-your-card/" TargetMode="External"/><Relationship Id="rId10" Type="http://schemas.openxmlformats.org/officeDocument/2006/relationships/hyperlink" Target="https://www.gov.uk/view-prove-immigration-stat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public-funds--2" TargetMode="External"/><Relationship Id="rId14" Type="http://schemas.openxmlformats.org/officeDocument/2006/relationships/hyperlink" Target="https://www.healthystart.nhs.uk/what-you-should-b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1738</Words>
  <Characters>9910</Characters>
  <Application>Microsoft Office Word</Application>
  <DocSecurity>0</DocSecurity>
  <Lines>82</Lines>
  <Paragraphs>23</Paragraphs>
  <ScaleCrop>false</ScaleCrop>
  <Company>Liverpool City Council</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Lunt, Lisa</dc:creator>
  <cp:keywords/>
  <dc:description/>
  <cp:lastModifiedBy>Lunt, Lisa</cp:lastModifiedBy>
  <cp:revision>1</cp:revision>
  <dcterms:created xsi:type="dcterms:W3CDTF">2022-11-24T16:19:00Z</dcterms:created>
  <dcterms:modified xsi:type="dcterms:W3CDTF">2022-11-24T16:25:00Z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2022-11-24T16:19:36Z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5f3dab51-96c0-4723-a7bb-f8660acd285d</vt:lpwstr>
  </property>
  <property fmtid="{D5CDD505-2E9C-101B-9397-08002B2CF9AE}" pid="8" name="MSIP_Label_65269fcf-988b-4373-b451-e81b5efccdd3_ContentBits">
    <vt:lpwstr>0</vt:lpwstr>
  </property>
</Properties>
</file>