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13314B" w14:textId="77777777" w:rsidR="0057577E" w:rsidRDefault="0057577E"/>
    <w:p w14:paraId="0F56CF8F" w14:textId="77777777" w:rsidR="001A5988" w:rsidRDefault="001A5988"/>
    <w:p w14:paraId="1065551A" w14:textId="77777777" w:rsidR="001A5988" w:rsidRDefault="001A5988"/>
    <w:p w14:paraId="1A7E8A1C" w14:textId="77777777" w:rsidR="001A5988" w:rsidRDefault="001A5988"/>
    <w:p w14:paraId="0385087A" w14:textId="77777777" w:rsidR="001A5988" w:rsidRDefault="001A5988"/>
    <w:p w14:paraId="21A2DB8E" w14:textId="77777777" w:rsidR="001A5988" w:rsidRDefault="001A5988"/>
    <w:p w14:paraId="7FCDA901" w14:textId="77777777" w:rsidR="001A5988" w:rsidRDefault="001A5988"/>
    <w:p w14:paraId="0FD98413" w14:textId="77777777" w:rsidR="001A5988" w:rsidRDefault="001A5988"/>
    <w:p w14:paraId="26AC985B" w14:textId="77777777" w:rsidR="001A5988" w:rsidRDefault="001A5988"/>
    <w:p w14:paraId="465DB187" w14:textId="77777777" w:rsidR="001A5988" w:rsidRDefault="001A5988"/>
    <w:p w14:paraId="1370530D" w14:textId="77777777" w:rsidR="001A5988" w:rsidRDefault="001A5988"/>
    <w:p w14:paraId="572EC661" w14:textId="77777777" w:rsidR="001A5988" w:rsidRDefault="001A5988"/>
    <w:tbl>
      <w:tblPr>
        <w:tblStyle w:val="GridTable1Light-Accent1"/>
        <w:tblW w:w="0" w:type="auto"/>
        <w:jc w:val="center"/>
        <w:tblLook w:val="04A0" w:firstRow="1" w:lastRow="0" w:firstColumn="1" w:lastColumn="0" w:noHBand="0" w:noVBand="1"/>
      </w:tblPr>
      <w:tblGrid>
        <w:gridCol w:w="9016"/>
      </w:tblGrid>
      <w:tr w:rsidR="001A5988" w14:paraId="734F9324" w14:textId="77777777" w:rsidTr="00B05A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6" w:type="dxa"/>
          </w:tcPr>
          <w:p w14:paraId="387D5AF8" w14:textId="479F7096" w:rsidR="001A5988" w:rsidRDefault="00C61780" w:rsidP="00C61780">
            <w:pPr>
              <w:pStyle w:val="Heading1"/>
              <w:jc w:val="center"/>
              <w:rPr>
                <w:rFonts w:ascii="Loubag" w:hAnsi="Loubag" w:cstheme="minorHAnsi"/>
                <w:b w:val="0"/>
                <w:bCs w:val="0"/>
                <w:color w:val="0070C0"/>
              </w:rPr>
            </w:pPr>
            <w:r>
              <w:rPr>
                <w:rFonts w:ascii="Loubag" w:hAnsi="Loubag" w:cstheme="minorHAnsi"/>
                <w:color w:val="0070C0"/>
              </w:rPr>
              <w:t xml:space="preserve">Governors - </w:t>
            </w:r>
            <w:r w:rsidRPr="00C61780">
              <w:rPr>
                <w:rFonts w:ascii="Loubag" w:hAnsi="Loubag" w:cstheme="minorHAnsi"/>
                <w:color w:val="0070C0"/>
              </w:rPr>
              <w:t>CODE OF CONDUCT</w:t>
            </w:r>
          </w:p>
          <w:p w14:paraId="3C17ACDE" w14:textId="77777777" w:rsidR="001A5988" w:rsidRPr="007F1681" w:rsidRDefault="001A5988" w:rsidP="00B05A05">
            <w:pPr>
              <w:rPr>
                <w:rFonts w:eastAsiaTheme="majorEastAsia"/>
              </w:rPr>
            </w:pPr>
          </w:p>
        </w:tc>
      </w:tr>
      <w:tr w:rsidR="001A5988" w14:paraId="21B198BC" w14:textId="77777777" w:rsidTr="00B05A05">
        <w:trPr>
          <w:jc w:val="center"/>
        </w:trPr>
        <w:tc>
          <w:tcPr>
            <w:cnfStyle w:val="001000000000" w:firstRow="0" w:lastRow="0" w:firstColumn="1" w:lastColumn="0" w:oddVBand="0" w:evenVBand="0" w:oddHBand="0" w:evenHBand="0" w:firstRowFirstColumn="0" w:firstRowLastColumn="0" w:lastRowFirstColumn="0" w:lastRowLastColumn="0"/>
            <w:tcW w:w="9016" w:type="dxa"/>
          </w:tcPr>
          <w:p w14:paraId="4ECCCBC1" w14:textId="77777777" w:rsidR="001A5988" w:rsidRDefault="001A5988" w:rsidP="00B05A05">
            <w:pPr>
              <w:pStyle w:val="cvgsua"/>
              <w:spacing w:line="405" w:lineRule="atLeast"/>
              <w:jc w:val="center"/>
              <w:rPr>
                <w:rStyle w:val="oypena"/>
                <w:rFonts w:ascii="Loubag" w:eastAsiaTheme="majorEastAsia" w:hAnsi="Loubag"/>
                <w:b w:val="0"/>
                <w:bCs w:val="0"/>
                <w:color w:val="1A8DDE"/>
              </w:rPr>
            </w:pPr>
            <w:r w:rsidRPr="007F1681">
              <w:rPr>
                <w:rFonts w:ascii="Loubag" w:hAnsi="Loubag" w:cstheme="minorHAnsi"/>
                <w:color w:val="0070C0"/>
              </w:rPr>
              <w:t>202</w:t>
            </w:r>
            <w:r w:rsidR="00BE76C3">
              <w:rPr>
                <w:rFonts w:ascii="Loubag" w:hAnsi="Loubag" w:cstheme="minorHAnsi"/>
                <w:color w:val="0070C0"/>
              </w:rPr>
              <w:t>6</w:t>
            </w:r>
            <w:r w:rsidRPr="007F1681">
              <w:rPr>
                <w:rFonts w:ascii="Loubag" w:hAnsi="Loubag" w:cstheme="minorHAnsi"/>
                <w:color w:val="0070C0"/>
              </w:rPr>
              <w:t xml:space="preserve"> – 202</w:t>
            </w:r>
            <w:r w:rsidR="00BE76C3">
              <w:rPr>
                <w:rFonts w:ascii="Loubag" w:hAnsi="Loubag" w:cstheme="minorHAnsi"/>
                <w:color w:val="0070C0"/>
              </w:rPr>
              <w:t>7</w:t>
            </w:r>
          </w:p>
        </w:tc>
      </w:tr>
    </w:tbl>
    <w:p w14:paraId="353D342C" w14:textId="77777777" w:rsidR="001A5988" w:rsidRDefault="001A5988" w:rsidP="001A5988">
      <w:pPr>
        <w:pStyle w:val="cvgsua"/>
        <w:spacing w:line="405" w:lineRule="atLeast"/>
        <w:rPr>
          <w:rStyle w:val="oypena"/>
          <w:rFonts w:ascii="Loubag" w:eastAsiaTheme="majorEastAsia" w:hAnsi="Loubag"/>
          <w:b/>
          <w:bCs/>
          <w:color w:val="1A8DDE"/>
        </w:rPr>
      </w:pPr>
    </w:p>
    <w:tbl>
      <w:tblPr>
        <w:tblStyle w:val="GridTable1Light-Accent1"/>
        <w:tblpPr w:leftFromText="180" w:rightFromText="180" w:vertAnchor="text" w:horzAnchor="margin" w:tblpXSpec="center" w:tblpY="314"/>
        <w:tblW w:w="0" w:type="auto"/>
        <w:tblLook w:val="04A0" w:firstRow="1" w:lastRow="0" w:firstColumn="1" w:lastColumn="0" w:noHBand="0" w:noVBand="1"/>
      </w:tblPr>
      <w:tblGrid>
        <w:gridCol w:w="4508"/>
        <w:gridCol w:w="4508"/>
      </w:tblGrid>
      <w:tr w:rsidR="001A5988" w14:paraId="5D1E1F50" w14:textId="77777777" w:rsidTr="00B05A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074797" w14:textId="77777777" w:rsidR="001A5988" w:rsidRDefault="001A5988" w:rsidP="00B05A05">
            <w:pPr>
              <w:pStyle w:val="cvgsua"/>
              <w:spacing w:line="405" w:lineRule="atLeast"/>
              <w:rPr>
                <w:rFonts w:ascii="Loubag" w:eastAsiaTheme="majorEastAsia" w:hAnsi="Loubag"/>
                <w:b w:val="0"/>
                <w:bCs w:val="0"/>
                <w:color w:val="0070C0"/>
              </w:rPr>
            </w:pPr>
            <w:r w:rsidRPr="007F1681">
              <w:rPr>
                <w:rFonts w:ascii="Loubag" w:eastAsiaTheme="majorEastAsia" w:hAnsi="Loubag"/>
                <w:color w:val="0070C0"/>
              </w:rPr>
              <w:t xml:space="preserve">Date written: </w:t>
            </w:r>
          </w:p>
        </w:tc>
        <w:tc>
          <w:tcPr>
            <w:tcW w:w="4508" w:type="dxa"/>
          </w:tcPr>
          <w:p w14:paraId="1A5229E6" w14:textId="7DBB6005" w:rsidR="00423182" w:rsidRPr="00423182" w:rsidRDefault="00423182" w:rsidP="00B05A05">
            <w:pPr>
              <w:pStyle w:val="cvgsua"/>
              <w:spacing w:line="405" w:lineRule="atLeast"/>
              <w:cnfStyle w:val="100000000000" w:firstRow="1" w:lastRow="0" w:firstColumn="0" w:lastColumn="0" w:oddVBand="0" w:evenVBand="0" w:oddHBand="0" w:evenHBand="0" w:firstRowFirstColumn="0" w:firstRowLastColumn="0" w:lastRowFirstColumn="0" w:lastRowLastColumn="0"/>
              <w:rPr>
                <w:rFonts w:ascii="Loubag" w:eastAsiaTheme="majorEastAsia" w:hAnsi="Loubag"/>
                <w:color w:val="0070C0"/>
              </w:rPr>
            </w:pPr>
            <w:r>
              <w:rPr>
                <w:rFonts w:ascii="Loubag" w:eastAsiaTheme="majorEastAsia" w:hAnsi="Loubag"/>
                <w:b w:val="0"/>
                <w:bCs w:val="0"/>
                <w:color w:val="0070C0"/>
              </w:rPr>
              <w:t>September 2026</w:t>
            </w:r>
          </w:p>
        </w:tc>
      </w:tr>
      <w:tr w:rsidR="001A5988" w14:paraId="5BB1B51F" w14:textId="77777777" w:rsidTr="00B05A05">
        <w:tc>
          <w:tcPr>
            <w:cnfStyle w:val="001000000000" w:firstRow="0" w:lastRow="0" w:firstColumn="1" w:lastColumn="0" w:oddVBand="0" w:evenVBand="0" w:oddHBand="0" w:evenHBand="0" w:firstRowFirstColumn="0" w:firstRowLastColumn="0" w:lastRowFirstColumn="0" w:lastRowLastColumn="0"/>
            <w:tcW w:w="4508" w:type="dxa"/>
          </w:tcPr>
          <w:p w14:paraId="67A43A32" w14:textId="77777777" w:rsidR="001A5988" w:rsidRDefault="001A5988" w:rsidP="00B05A05">
            <w:pPr>
              <w:pStyle w:val="cvgsua"/>
              <w:spacing w:line="405" w:lineRule="atLeast"/>
              <w:rPr>
                <w:rFonts w:ascii="Loubag" w:eastAsiaTheme="majorEastAsia" w:hAnsi="Loubag"/>
                <w:b w:val="0"/>
                <w:bCs w:val="0"/>
                <w:color w:val="0070C0"/>
              </w:rPr>
            </w:pPr>
            <w:r w:rsidRPr="007F1681">
              <w:rPr>
                <w:rFonts w:ascii="Loubag" w:eastAsiaTheme="majorEastAsia" w:hAnsi="Loubag"/>
                <w:color w:val="0070C0"/>
              </w:rPr>
              <w:t xml:space="preserve">Date agreed by Governors: </w:t>
            </w:r>
          </w:p>
        </w:tc>
        <w:tc>
          <w:tcPr>
            <w:tcW w:w="4508" w:type="dxa"/>
          </w:tcPr>
          <w:p w14:paraId="22596CDA" w14:textId="1031B988" w:rsidR="001A5988" w:rsidRDefault="00423182" w:rsidP="00B05A05">
            <w:pPr>
              <w:pStyle w:val="cvgsua"/>
              <w:spacing w:line="405" w:lineRule="atLeast"/>
              <w:cnfStyle w:val="000000000000" w:firstRow="0" w:lastRow="0" w:firstColumn="0" w:lastColumn="0" w:oddVBand="0" w:evenVBand="0" w:oddHBand="0" w:evenHBand="0" w:firstRowFirstColumn="0" w:firstRowLastColumn="0" w:lastRowFirstColumn="0" w:lastRowLastColumn="0"/>
              <w:rPr>
                <w:rFonts w:ascii="Loubag" w:eastAsiaTheme="majorEastAsia" w:hAnsi="Loubag"/>
                <w:b/>
                <w:bCs/>
                <w:color w:val="0070C0"/>
              </w:rPr>
            </w:pPr>
            <w:r>
              <w:rPr>
                <w:rFonts w:ascii="Loubag" w:eastAsiaTheme="majorEastAsia" w:hAnsi="Loubag"/>
                <w:b/>
                <w:bCs/>
                <w:color w:val="0070C0"/>
              </w:rPr>
              <w:t>September 2026</w:t>
            </w:r>
          </w:p>
        </w:tc>
      </w:tr>
      <w:tr w:rsidR="001A5988" w14:paraId="797A3888" w14:textId="77777777" w:rsidTr="00B05A05">
        <w:tc>
          <w:tcPr>
            <w:cnfStyle w:val="001000000000" w:firstRow="0" w:lastRow="0" w:firstColumn="1" w:lastColumn="0" w:oddVBand="0" w:evenVBand="0" w:oddHBand="0" w:evenHBand="0" w:firstRowFirstColumn="0" w:firstRowLastColumn="0" w:lastRowFirstColumn="0" w:lastRowLastColumn="0"/>
            <w:tcW w:w="4508" w:type="dxa"/>
          </w:tcPr>
          <w:p w14:paraId="4B7E3C81" w14:textId="77777777" w:rsidR="001A5988" w:rsidRDefault="001A5988" w:rsidP="00B05A05">
            <w:pPr>
              <w:pStyle w:val="cvgsua"/>
              <w:spacing w:line="405" w:lineRule="atLeast"/>
              <w:rPr>
                <w:rFonts w:ascii="Loubag" w:eastAsiaTheme="majorEastAsia" w:hAnsi="Loubag"/>
                <w:b w:val="0"/>
                <w:bCs w:val="0"/>
                <w:color w:val="0070C0"/>
              </w:rPr>
            </w:pPr>
            <w:r w:rsidRPr="007F1681">
              <w:rPr>
                <w:rFonts w:ascii="Loubag" w:eastAsiaTheme="majorEastAsia" w:hAnsi="Loubag"/>
                <w:color w:val="0070C0"/>
              </w:rPr>
              <w:t xml:space="preserve">Date to review:    </w:t>
            </w:r>
          </w:p>
        </w:tc>
        <w:tc>
          <w:tcPr>
            <w:tcW w:w="4508" w:type="dxa"/>
          </w:tcPr>
          <w:p w14:paraId="44E3FD53" w14:textId="26144531" w:rsidR="001A5988" w:rsidRDefault="00423182" w:rsidP="00B05A05">
            <w:pPr>
              <w:pStyle w:val="cvgsua"/>
              <w:spacing w:line="405" w:lineRule="atLeast"/>
              <w:cnfStyle w:val="000000000000" w:firstRow="0" w:lastRow="0" w:firstColumn="0" w:lastColumn="0" w:oddVBand="0" w:evenVBand="0" w:oddHBand="0" w:evenHBand="0" w:firstRowFirstColumn="0" w:firstRowLastColumn="0" w:lastRowFirstColumn="0" w:lastRowLastColumn="0"/>
              <w:rPr>
                <w:rFonts w:ascii="Loubag" w:eastAsiaTheme="majorEastAsia" w:hAnsi="Loubag"/>
                <w:b/>
                <w:bCs/>
                <w:color w:val="0070C0"/>
              </w:rPr>
            </w:pPr>
            <w:r>
              <w:rPr>
                <w:rFonts w:ascii="Loubag" w:eastAsiaTheme="majorEastAsia" w:hAnsi="Loubag"/>
                <w:b/>
                <w:bCs/>
                <w:color w:val="0070C0"/>
              </w:rPr>
              <w:t>September 202</w:t>
            </w:r>
            <w:r>
              <w:rPr>
                <w:rFonts w:ascii="Loubag" w:eastAsiaTheme="majorEastAsia" w:hAnsi="Loubag"/>
                <w:b/>
                <w:bCs/>
                <w:color w:val="0070C0"/>
              </w:rPr>
              <w:t>7</w:t>
            </w:r>
          </w:p>
        </w:tc>
      </w:tr>
    </w:tbl>
    <w:p w14:paraId="60D7C260" w14:textId="77777777" w:rsidR="001A5988" w:rsidRDefault="001A5988" w:rsidP="001A5988">
      <w:pPr>
        <w:pStyle w:val="cvgsua"/>
        <w:spacing w:line="405" w:lineRule="atLeast"/>
        <w:rPr>
          <w:rStyle w:val="oypena"/>
          <w:rFonts w:ascii="Loubag" w:eastAsiaTheme="majorEastAsia" w:hAnsi="Loubag"/>
          <w:b/>
          <w:bCs/>
          <w:color w:val="1A8DDE"/>
        </w:rPr>
      </w:pPr>
    </w:p>
    <w:p w14:paraId="5048B836" w14:textId="77777777" w:rsidR="001A5988" w:rsidRDefault="001A5988" w:rsidP="001A5988">
      <w:pPr>
        <w:pStyle w:val="cvgsua"/>
        <w:spacing w:line="405" w:lineRule="atLeast"/>
        <w:rPr>
          <w:rStyle w:val="oypena"/>
          <w:rFonts w:ascii="Loubag" w:eastAsiaTheme="majorEastAsia" w:hAnsi="Loubag"/>
          <w:b/>
          <w:bCs/>
          <w:color w:val="1A8DDE"/>
        </w:rPr>
      </w:pPr>
    </w:p>
    <w:p w14:paraId="10CFD992" w14:textId="77777777" w:rsidR="001A5988" w:rsidRDefault="001A5988" w:rsidP="001A5988">
      <w:pPr>
        <w:pStyle w:val="cvgsua"/>
        <w:spacing w:line="405" w:lineRule="atLeast"/>
        <w:rPr>
          <w:rStyle w:val="oypena"/>
          <w:rFonts w:ascii="Loubag" w:eastAsiaTheme="majorEastAsia" w:hAnsi="Loubag"/>
          <w:b/>
          <w:bCs/>
          <w:color w:val="1A8DDE"/>
        </w:rPr>
      </w:pPr>
    </w:p>
    <w:p w14:paraId="10DA6360" w14:textId="77777777" w:rsidR="001A5988" w:rsidRDefault="001A5988" w:rsidP="001A5988">
      <w:pPr>
        <w:pStyle w:val="cvgsua"/>
        <w:spacing w:line="405" w:lineRule="atLeast"/>
        <w:jc w:val="center"/>
        <w:rPr>
          <w:rStyle w:val="oypena"/>
          <w:rFonts w:ascii="Loubag" w:eastAsiaTheme="majorEastAsia" w:hAnsi="Loubag"/>
          <w:b/>
          <w:bCs/>
          <w:color w:val="1A8DDE"/>
          <w:sz w:val="18"/>
          <w:szCs w:val="18"/>
        </w:rPr>
      </w:pPr>
    </w:p>
    <w:p w14:paraId="2523093B" w14:textId="77777777" w:rsidR="001A5988" w:rsidRPr="007F1681" w:rsidRDefault="001A5988" w:rsidP="001A5988">
      <w:pPr>
        <w:pStyle w:val="cvgsua"/>
        <w:jc w:val="center"/>
        <w:rPr>
          <w:rFonts w:ascii="Loubag" w:hAnsi="Loubag"/>
          <w:color w:val="0070C0"/>
          <w:sz w:val="18"/>
          <w:szCs w:val="18"/>
        </w:rPr>
      </w:pPr>
      <w:r w:rsidRPr="007F1681">
        <w:rPr>
          <w:rStyle w:val="oypena"/>
          <w:rFonts w:ascii="Loubag" w:eastAsiaTheme="majorEastAsia" w:hAnsi="Loubag"/>
          <w:b/>
          <w:bCs/>
          <w:color w:val="0070C0"/>
          <w:sz w:val="18"/>
          <w:szCs w:val="18"/>
        </w:rPr>
        <w:t>'The Love of Christ Shines Here'</w:t>
      </w:r>
    </w:p>
    <w:p w14:paraId="4C25EE7B" w14:textId="77777777" w:rsidR="001A5988" w:rsidRPr="007F1681" w:rsidRDefault="001A5988" w:rsidP="001A5988">
      <w:pPr>
        <w:pStyle w:val="cvgsua"/>
        <w:jc w:val="center"/>
        <w:rPr>
          <w:rFonts w:ascii="Loubag" w:hAnsi="Loubag"/>
          <w:color w:val="0070C0"/>
          <w:sz w:val="16"/>
          <w:szCs w:val="16"/>
        </w:rPr>
      </w:pPr>
      <w:r w:rsidRPr="007F1681">
        <w:rPr>
          <w:rStyle w:val="oypena"/>
          <w:rFonts w:ascii="Loubag" w:eastAsiaTheme="majorEastAsia" w:hAnsi="Loubag"/>
          <w:color w:val="0070C0"/>
          <w:sz w:val="16"/>
          <w:szCs w:val="16"/>
        </w:rPr>
        <w:t>Our School is Christ-centred where Gospel values permeate our daily lives.</w:t>
      </w:r>
    </w:p>
    <w:p w14:paraId="663ABA8D" w14:textId="77777777" w:rsidR="001A5988" w:rsidRPr="007F1681" w:rsidRDefault="001A5988" w:rsidP="001A5988">
      <w:pPr>
        <w:pStyle w:val="cvgsua"/>
        <w:jc w:val="center"/>
        <w:rPr>
          <w:rFonts w:ascii="Loubag" w:hAnsi="Loubag"/>
          <w:color w:val="0070C0"/>
          <w:sz w:val="16"/>
          <w:szCs w:val="16"/>
        </w:rPr>
      </w:pPr>
      <w:r w:rsidRPr="007F1681">
        <w:rPr>
          <w:rStyle w:val="oypena"/>
          <w:rFonts w:ascii="Loubag" w:eastAsiaTheme="majorEastAsia" w:hAnsi="Loubag"/>
          <w:color w:val="0070C0"/>
          <w:sz w:val="16"/>
          <w:szCs w:val="16"/>
        </w:rPr>
        <w:t>We extend our hand of friendship to the wider community in the spirit of love, peace and justice.</w:t>
      </w:r>
    </w:p>
    <w:p w14:paraId="76139334" w14:textId="77777777" w:rsidR="001A5988" w:rsidRDefault="001A5988" w:rsidP="001A5988">
      <w:pPr>
        <w:pStyle w:val="cvgsua"/>
        <w:jc w:val="center"/>
        <w:rPr>
          <w:rStyle w:val="oypena"/>
          <w:rFonts w:ascii="Loubag" w:eastAsiaTheme="majorEastAsia" w:hAnsi="Loubag"/>
          <w:color w:val="0070C0"/>
          <w:sz w:val="16"/>
          <w:szCs w:val="16"/>
        </w:rPr>
      </w:pPr>
      <w:r w:rsidRPr="007F1681">
        <w:rPr>
          <w:rStyle w:val="oypena"/>
          <w:rFonts w:ascii="Loubag" w:eastAsiaTheme="majorEastAsia" w:hAnsi="Loubag"/>
          <w:color w:val="0070C0"/>
          <w:sz w:val="16"/>
          <w:szCs w:val="16"/>
        </w:rPr>
        <w:t>We create opportunities to celebrate the uniqueness of every child and nurture them through a stimulating and enriching curriculum.</w:t>
      </w:r>
    </w:p>
    <w:p w14:paraId="680325E1" w14:textId="77777777" w:rsidR="001A5988" w:rsidRDefault="001A5988" w:rsidP="001A5988">
      <w:pPr>
        <w:spacing w:line="200" w:lineRule="exact"/>
        <w:rPr>
          <w:rFonts w:ascii="Arial" w:eastAsia="Times New Roman" w:hAnsi="Arial"/>
          <w:color w:val="000000" w:themeColor="text1"/>
          <w:sz w:val="24"/>
        </w:rPr>
      </w:pPr>
    </w:p>
    <w:p w14:paraId="5BD10978" w14:textId="77777777" w:rsidR="001A5988" w:rsidRDefault="001A5988"/>
    <w:p w14:paraId="7D652D89" w14:textId="77777777" w:rsidR="0057577E" w:rsidRDefault="0057577E"/>
    <w:p w14:paraId="2774B101" w14:textId="77777777" w:rsidR="00C61780" w:rsidRDefault="00C61780" w:rsidP="00C61780">
      <w:pPr>
        <w:tabs>
          <w:tab w:val="left" w:pos="8222"/>
        </w:tabs>
        <w:ind w:right="792"/>
        <w:jc w:val="center"/>
        <w:rPr>
          <w:rFonts w:ascii="Loubag" w:hAnsi="Loubag"/>
          <w:b/>
          <w:color w:val="0070C0"/>
          <w:sz w:val="24"/>
          <w:szCs w:val="24"/>
        </w:rPr>
      </w:pPr>
      <w:r w:rsidRPr="002E54FA">
        <w:rPr>
          <w:rFonts w:ascii="Loubag" w:hAnsi="Loubag"/>
          <w:b/>
          <w:color w:val="0070C0"/>
          <w:sz w:val="24"/>
          <w:szCs w:val="24"/>
        </w:rPr>
        <w:lastRenderedPageBreak/>
        <w:t>Our Lady &amp; St. Philomena’s Catholic Primary School</w:t>
      </w:r>
    </w:p>
    <w:p w14:paraId="2AD46274" w14:textId="77777777" w:rsidR="00C61780" w:rsidRPr="002E54FA" w:rsidRDefault="00C61780" w:rsidP="00C61780">
      <w:pPr>
        <w:tabs>
          <w:tab w:val="left" w:pos="8222"/>
        </w:tabs>
        <w:ind w:right="792"/>
        <w:jc w:val="center"/>
        <w:rPr>
          <w:rFonts w:ascii="Loubag" w:hAnsi="Loubag"/>
          <w:b/>
          <w:color w:val="0070C0"/>
          <w:sz w:val="24"/>
          <w:szCs w:val="24"/>
        </w:rPr>
      </w:pPr>
    </w:p>
    <w:p w14:paraId="42B741BD" w14:textId="77777777" w:rsidR="00C61780" w:rsidRDefault="00C61780" w:rsidP="00C61780">
      <w:pPr>
        <w:tabs>
          <w:tab w:val="left" w:pos="8222"/>
        </w:tabs>
        <w:ind w:right="792"/>
        <w:jc w:val="center"/>
        <w:rPr>
          <w:b/>
          <w:sz w:val="24"/>
          <w:szCs w:val="24"/>
        </w:rPr>
      </w:pPr>
      <w:r w:rsidRPr="00783458">
        <w:rPr>
          <w:b/>
          <w:sz w:val="24"/>
          <w:szCs w:val="24"/>
        </w:rPr>
        <w:t>CODE OF CONDUCT</w:t>
      </w:r>
    </w:p>
    <w:p w14:paraId="0CBED180" w14:textId="77777777" w:rsidR="00C61780" w:rsidRPr="00783458" w:rsidRDefault="00C61780" w:rsidP="00C61780">
      <w:pPr>
        <w:tabs>
          <w:tab w:val="left" w:pos="8222"/>
        </w:tabs>
        <w:ind w:right="792"/>
        <w:jc w:val="center"/>
        <w:rPr>
          <w:b/>
          <w:sz w:val="24"/>
          <w:szCs w:val="24"/>
        </w:rPr>
      </w:pPr>
    </w:p>
    <w:p w14:paraId="0B61C95A" w14:textId="77777777" w:rsidR="00C61780" w:rsidRPr="00C61780" w:rsidRDefault="00C61780" w:rsidP="00C61780">
      <w:pPr>
        <w:spacing w:after="200" w:line="276" w:lineRule="auto"/>
        <w:ind w:right="379"/>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This Code of Conduct has been approved and adopted by the Governing Body for use by all Governors.</w:t>
      </w:r>
    </w:p>
    <w:p w14:paraId="4176456E" w14:textId="1E79AE50" w:rsidR="00C61780" w:rsidRPr="00C61780" w:rsidRDefault="00C61780" w:rsidP="00C61780">
      <w:pPr>
        <w:pStyle w:val="ListParagraph"/>
        <w:numPr>
          <w:ilvl w:val="0"/>
          <w:numId w:val="15"/>
        </w:numPr>
        <w:spacing w:after="200" w:line="276" w:lineRule="auto"/>
        <w:ind w:right="792"/>
        <w:rPr>
          <w:rFonts w:eastAsia="Times New Roman" w:cstheme="minorHAnsi"/>
          <w:b/>
        </w:rPr>
      </w:pPr>
      <w:r w:rsidRPr="00C61780">
        <w:rPr>
          <w:rFonts w:eastAsia="Times New Roman" w:cstheme="minorHAnsi"/>
          <w:b/>
        </w:rPr>
        <w:t>on September 24</w:t>
      </w:r>
      <w:r w:rsidRPr="00C61780">
        <w:rPr>
          <w:rFonts w:eastAsia="Times New Roman" w:cstheme="minorHAnsi"/>
          <w:b/>
          <w:vertAlign w:val="superscript"/>
        </w:rPr>
        <w:t>th</w:t>
      </w:r>
      <w:r w:rsidRPr="00C61780">
        <w:rPr>
          <w:rFonts w:eastAsia="Times New Roman" w:cstheme="minorHAnsi"/>
          <w:b/>
        </w:rPr>
        <w:t>, 2026</w:t>
      </w:r>
    </w:p>
    <w:p w14:paraId="71526E97" w14:textId="00C83B80" w:rsidR="00C61780" w:rsidRPr="00C61780" w:rsidRDefault="00C61780" w:rsidP="00C61780">
      <w:pPr>
        <w:pStyle w:val="ListParagraph"/>
        <w:numPr>
          <w:ilvl w:val="0"/>
          <w:numId w:val="15"/>
        </w:numPr>
        <w:spacing w:after="200" w:line="276" w:lineRule="auto"/>
        <w:ind w:right="792"/>
        <w:rPr>
          <w:rFonts w:eastAsia="Times New Roman" w:cstheme="minorHAnsi"/>
          <w:b/>
        </w:rPr>
      </w:pPr>
      <w:r w:rsidRPr="00C61780">
        <w:rPr>
          <w:rFonts w:eastAsia="Times New Roman" w:cstheme="minorHAnsi"/>
          <w:b/>
        </w:rPr>
        <w:t>and will be reviewed on September, 2027</w:t>
      </w:r>
    </w:p>
    <w:p w14:paraId="02698AB3" w14:textId="77777777" w:rsidR="00C61780" w:rsidRPr="00C61780" w:rsidRDefault="00C61780" w:rsidP="00C61780">
      <w:pPr>
        <w:spacing w:after="200" w:line="276" w:lineRule="auto"/>
        <w:ind w:left="284" w:right="379" w:hanging="284"/>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Signed by the Chair of the Governing Body:</w:t>
      </w:r>
    </w:p>
    <w:p w14:paraId="756E4C70" w14:textId="77777777" w:rsidR="00C61780" w:rsidRDefault="00C61780" w:rsidP="00C61780">
      <w:pPr>
        <w:pStyle w:val="ListParagraph"/>
        <w:ind w:left="284" w:right="792" w:hanging="284"/>
        <w:rPr>
          <w:rFonts w:cstheme="minorHAnsi"/>
          <w:b/>
        </w:rPr>
      </w:pPr>
    </w:p>
    <w:p w14:paraId="3A1A5B6F" w14:textId="4CC70ACD" w:rsidR="000A2647" w:rsidRDefault="000A2647" w:rsidP="00C61780">
      <w:pPr>
        <w:pStyle w:val="ListParagraph"/>
        <w:ind w:left="284" w:right="792" w:hanging="284"/>
        <w:rPr>
          <w:rFonts w:cstheme="minorHAnsi"/>
          <w:b/>
        </w:rPr>
      </w:pPr>
      <w:r>
        <w:rPr>
          <w:rFonts w:cstheme="minorHAnsi"/>
          <w:b/>
          <w:noProof/>
        </w:rPr>
        <w:drawing>
          <wp:inline distT="0" distB="0" distL="0" distR="0" wp14:anchorId="0AF6416D" wp14:editId="7E6817C7">
            <wp:extent cx="2181130" cy="833933"/>
            <wp:effectExtent l="0" t="0" r="3810" b="4445"/>
            <wp:docPr id="83789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892768" name="Picture 837892768"/>
                    <pic:cNvPicPr/>
                  </pic:nvPicPr>
                  <pic:blipFill>
                    <a:blip r:embed="rId7" cstate="print">
                      <a:extLst>
                        <a:ext uri="{BEBA8EAE-BF5A-486C-A8C5-ECC9F3942E4B}">
                          <a14:imgProps xmlns:a14="http://schemas.microsoft.com/office/drawing/2010/main">
                            <a14:imgLayer r:embed="rId8">
                              <a14:imgEffect>
                                <a14:artisticPencilGrayscale/>
                              </a14:imgEffect>
                            </a14:imgLayer>
                          </a14:imgProps>
                        </a:ext>
                        <a:ext uri="{28A0092B-C50C-407E-A947-70E740481C1C}">
                          <a14:useLocalDpi xmlns:a14="http://schemas.microsoft.com/office/drawing/2010/main" val="0"/>
                        </a:ext>
                      </a:extLst>
                    </a:blip>
                    <a:stretch>
                      <a:fillRect/>
                    </a:stretch>
                  </pic:blipFill>
                  <pic:spPr>
                    <a:xfrm>
                      <a:off x="0" y="0"/>
                      <a:ext cx="2208528" cy="844408"/>
                    </a:xfrm>
                    <a:prstGeom prst="rect">
                      <a:avLst/>
                    </a:prstGeom>
                  </pic:spPr>
                </pic:pic>
              </a:graphicData>
            </a:graphic>
          </wp:inline>
        </w:drawing>
      </w:r>
    </w:p>
    <w:p w14:paraId="327E9011" w14:textId="77777777" w:rsidR="000A2647" w:rsidRPr="00C61780" w:rsidRDefault="000A2647" w:rsidP="00C61780">
      <w:pPr>
        <w:pStyle w:val="ListParagraph"/>
        <w:ind w:left="284" w:right="792" w:hanging="284"/>
        <w:rPr>
          <w:rFonts w:cstheme="minorHAnsi"/>
          <w:b/>
        </w:rPr>
      </w:pPr>
    </w:p>
    <w:p w14:paraId="2377535C" w14:textId="77777777" w:rsidR="00C61780" w:rsidRPr="00C61780" w:rsidRDefault="00C61780" w:rsidP="00C61780">
      <w:pPr>
        <w:pStyle w:val="ListParagraph"/>
        <w:numPr>
          <w:ilvl w:val="0"/>
          <w:numId w:val="2"/>
        </w:numPr>
        <w:spacing w:after="200" w:line="276" w:lineRule="auto"/>
        <w:ind w:left="284" w:right="792" w:hanging="284"/>
        <w:jc w:val="both"/>
        <w:rPr>
          <w:rFonts w:cstheme="minorHAnsi"/>
          <w:b/>
        </w:rPr>
      </w:pPr>
      <w:r w:rsidRPr="00C61780">
        <w:rPr>
          <w:rFonts w:cstheme="minorHAnsi"/>
          <w:b/>
        </w:rPr>
        <w:t xml:space="preserve">This document will be uploaded to the school’s website. </w:t>
      </w:r>
    </w:p>
    <w:p w14:paraId="33C5AED7" w14:textId="77777777" w:rsidR="00C61780" w:rsidRPr="00C61780" w:rsidRDefault="00C61780" w:rsidP="00C61780">
      <w:pPr>
        <w:pStyle w:val="ListParagraph"/>
        <w:spacing w:after="200" w:line="276" w:lineRule="auto"/>
        <w:ind w:left="284" w:right="792" w:hanging="284"/>
        <w:rPr>
          <w:rFonts w:cstheme="minorHAnsi"/>
          <w:b/>
        </w:rPr>
      </w:pPr>
    </w:p>
    <w:p w14:paraId="41D12D58" w14:textId="77777777" w:rsidR="00C61780" w:rsidRPr="00C61780" w:rsidRDefault="00C61780" w:rsidP="00C61780">
      <w:pPr>
        <w:pStyle w:val="ListParagraph"/>
        <w:numPr>
          <w:ilvl w:val="0"/>
          <w:numId w:val="2"/>
        </w:numPr>
        <w:spacing w:after="200" w:line="276" w:lineRule="auto"/>
        <w:ind w:left="284" w:right="95" w:hanging="284"/>
        <w:jc w:val="both"/>
        <w:rPr>
          <w:rFonts w:cstheme="minorHAnsi"/>
          <w:b/>
        </w:rPr>
      </w:pPr>
      <w:r w:rsidRPr="00C61780">
        <w:rPr>
          <w:rFonts w:cstheme="minorHAnsi"/>
          <w:b/>
        </w:rPr>
        <w:t>Foundation Governors are also required to sign a Declaration &amp; Undertaking, a copy of which can be found as an appendix to this Code of Conduct.</w:t>
      </w:r>
    </w:p>
    <w:p w14:paraId="10C56E80" w14:textId="77777777" w:rsidR="00C61780" w:rsidRPr="00C61780" w:rsidRDefault="00C61780" w:rsidP="00C61780">
      <w:pPr>
        <w:ind w:right="95"/>
        <w:jc w:val="both"/>
        <w:rPr>
          <w:rFonts w:asciiTheme="minorHAnsi" w:hAnsiTheme="minorHAnsi" w:cstheme="minorHAnsi"/>
          <w:sz w:val="24"/>
          <w:szCs w:val="24"/>
        </w:rPr>
      </w:pPr>
      <w:r w:rsidRPr="00C61780">
        <w:rPr>
          <w:rFonts w:asciiTheme="minorHAnsi" w:hAnsiTheme="minorHAnsi" w:cstheme="minorHAnsi"/>
          <w:sz w:val="24"/>
          <w:szCs w:val="24"/>
        </w:rPr>
        <w:t>In this document:</w:t>
      </w:r>
    </w:p>
    <w:p w14:paraId="049963FC" w14:textId="77777777" w:rsidR="00C61780" w:rsidRPr="00C61780" w:rsidRDefault="00C61780" w:rsidP="00C61780">
      <w:pPr>
        <w:ind w:right="95"/>
        <w:jc w:val="both"/>
        <w:rPr>
          <w:rFonts w:asciiTheme="minorHAnsi" w:hAnsiTheme="minorHAnsi" w:cstheme="minorHAnsi"/>
          <w:sz w:val="24"/>
          <w:szCs w:val="24"/>
        </w:rPr>
      </w:pPr>
    </w:p>
    <w:p w14:paraId="012CDCB3" w14:textId="77777777" w:rsidR="00C61780" w:rsidRPr="00C61780" w:rsidRDefault="00C61780" w:rsidP="00C61780">
      <w:pPr>
        <w:ind w:right="95"/>
        <w:jc w:val="both"/>
        <w:rPr>
          <w:rFonts w:asciiTheme="minorHAnsi" w:hAnsiTheme="minorHAnsi" w:cstheme="minorHAnsi"/>
          <w:sz w:val="24"/>
          <w:szCs w:val="24"/>
        </w:rPr>
      </w:pPr>
      <w:r w:rsidRPr="00C61780">
        <w:rPr>
          <w:rFonts w:asciiTheme="minorHAnsi" w:hAnsiTheme="minorHAnsi" w:cstheme="minorHAnsi"/>
          <w:sz w:val="24"/>
          <w:szCs w:val="24"/>
        </w:rPr>
        <w:t xml:space="preserve">The term </w:t>
      </w:r>
      <w:r w:rsidRPr="00C61780">
        <w:rPr>
          <w:rFonts w:asciiTheme="minorHAnsi" w:hAnsiTheme="minorHAnsi" w:cstheme="minorHAnsi"/>
          <w:b/>
          <w:bCs/>
          <w:sz w:val="24"/>
          <w:szCs w:val="24"/>
        </w:rPr>
        <w:t>‘Governing Board’</w:t>
      </w:r>
      <w:r w:rsidRPr="00C61780">
        <w:rPr>
          <w:rFonts w:asciiTheme="minorHAnsi" w:hAnsiTheme="minorHAnsi" w:cstheme="minorHAnsi"/>
          <w:sz w:val="24"/>
          <w:szCs w:val="24"/>
        </w:rPr>
        <w:t xml:space="preserve"> refers to the body with legal responsibility for conducting the school on behalf of the Diocesan Trustees and includes: the governing body of a Catholic voluntary aided school, the board of directors of a Catholic academy trust company and the local governing body of a Catholic academy trust company.  </w:t>
      </w:r>
    </w:p>
    <w:p w14:paraId="3161D00D" w14:textId="77777777" w:rsidR="00C61780" w:rsidRPr="00C61780" w:rsidRDefault="00C61780" w:rsidP="00C61780">
      <w:pPr>
        <w:ind w:right="95"/>
        <w:jc w:val="both"/>
        <w:rPr>
          <w:rFonts w:asciiTheme="minorHAnsi" w:hAnsiTheme="minorHAnsi" w:cstheme="minorHAnsi"/>
          <w:b/>
          <w:bCs/>
          <w:color w:val="FF0000"/>
          <w:sz w:val="24"/>
          <w:szCs w:val="24"/>
        </w:rPr>
      </w:pPr>
    </w:p>
    <w:p w14:paraId="311B7B59" w14:textId="77777777" w:rsidR="00C61780" w:rsidRPr="00C61780" w:rsidRDefault="00C61780" w:rsidP="00C61780">
      <w:pPr>
        <w:ind w:right="95"/>
        <w:jc w:val="both"/>
        <w:rPr>
          <w:rFonts w:asciiTheme="minorHAnsi" w:hAnsiTheme="minorHAnsi" w:cstheme="minorHAnsi"/>
          <w:sz w:val="24"/>
          <w:szCs w:val="24"/>
        </w:rPr>
      </w:pPr>
      <w:r w:rsidRPr="00C61780">
        <w:rPr>
          <w:rFonts w:asciiTheme="minorHAnsi" w:hAnsiTheme="minorHAnsi" w:cstheme="minorHAnsi"/>
          <w:sz w:val="24"/>
          <w:szCs w:val="24"/>
        </w:rPr>
        <w:t xml:space="preserve">The term </w:t>
      </w:r>
      <w:r w:rsidRPr="00C61780">
        <w:rPr>
          <w:rFonts w:asciiTheme="minorHAnsi" w:hAnsiTheme="minorHAnsi" w:cstheme="minorHAnsi"/>
          <w:b/>
          <w:sz w:val="24"/>
          <w:szCs w:val="24"/>
        </w:rPr>
        <w:t xml:space="preserve">‘Governor’ </w:t>
      </w:r>
      <w:r w:rsidRPr="00C61780">
        <w:rPr>
          <w:rFonts w:asciiTheme="minorHAnsi" w:hAnsiTheme="minorHAnsi" w:cstheme="minorHAnsi"/>
          <w:sz w:val="24"/>
          <w:szCs w:val="24"/>
        </w:rPr>
        <w:t>means a member of a Governing Board.</w:t>
      </w:r>
    </w:p>
    <w:p w14:paraId="0657C148" w14:textId="77777777" w:rsidR="00C61780" w:rsidRPr="00C61780" w:rsidRDefault="00C61780" w:rsidP="00C61780">
      <w:pPr>
        <w:ind w:right="95"/>
        <w:jc w:val="both"/>
        <w:rPr>
          <w:rFonts w:asciiTheme="minorHAnsi" w:hAnsiTheme="minorHAnsi" w:cstheme="minorHAnsi"/>
          <w:sz w:val="24"/>
          <w:szCs w:val="24"/>
        </w:rPr>
      </w:pPr>
      <w:r w:rsidRPr="00C61780">
        <w:rPr>
          <w:rFonts w:asciiTheme="minorHAnsi" w:hAnsiTheme="minorHAnsi" w:cstheme="minorHAnsi"/>
          <w:sz w:val="24"/>
          <w:szCs w:val="24"/>
        </w:rPr>
        <w:t xml:space="preserve">Where the term </w:t>
      </w:r>
      <w:r w:rsidRPr="00C61780">
        <w:rPr>
          <w:rFonts w:asciiTheme="minorHAnsi" w:hAnsiTheme="minorHAnsi" w:cstheme="minorHAnsi"/>
          <w:b/>
          <w:sz w:val="24"/>
          <w:szCs w:val="24"/>
        </w:rPr>
        <w:t xml:space="preserve">‘school(s)’ </w:t>
      </w:r>
      <w:r w:rsidRPr="00C61780">
        <w:rPr>
          <w:rFonts w:asciiTheme="minorHAnsi" w:hAnsiTheme="minorHAnsi" w:cstheme="minorHAnsi"/>
          <w:bCs/>
          <w:sz w:val="24"/>
          <w:szCs w:val="24"/>
        </w:rPr>
        <w:t xml:space="preserve">is used, it </w:t>
      </w:r>
      <w:r w:rsidRPr="00C61780">
        <w:rPr>
          <w:rFonts w:asciiTheme="minorHAnsi" w:hAnsiTheme="minorHAnsi" w:cstheme="minorHAnsi"/>
          <w:sz w:val="24"/>
          <w:szCs w:val="24"/>
        </w:rPr>
        <w:t>includes:</w:t>
      </w:r>
    </w:p>
    <w:p w14:paraId="6F9E8BC2" w14:textId="77777777" w:rsidR="00C61780" w:rsidRPr="00C61780" w:rsidRDefault="00C61780" w:rsidP="00C61780">
      <w:pPr>
        <w:pStyle w:val="ListParagraph"/>
        <w:numPr>
          <w:ilvl w:val="0"/>
          <w:numId w:val="7"/>
        </w:numPr>
        <w:spacing w:after="0" w:line="240" w:lineRule="auto"/>
        <w:ind w:left="567" w:right="95" w:hanging="567"/>
        <w:jc w:val="both"/>
        <w:rPr>
          <w:rFonts w:cstheme="minorHAnsi"/>
        </w:rPr>
      </w:pPr>
      <w:r w:rsidRPr="00C61780">
        <w:rPr>
          <w:rFonts w:cstheme="minorHAnsi"/>
        </w:rPr>
        <w:t>voluntary aided schools;</w:t>
      </w:r>
    </w:p>
    <w:p w14:paraId="30647432" w14:textId="77777777" w:rsidR="00C61780" w:rsidRPr="00C61780" w:rsidRDefault="00C61780" w:rsidP="00C61780">
      <w:pPr>
        <w:pStyle w:val="ListParagraph"/>
        <w:numPr>
          <w:ilvl w:val="0"/>
          <w:numId w:val="7"/>
        </w:numPr>
        <w:spacing w:after="0" w:line="240" w:lineRule="auto"/>
        <w:ind w:left="567" w:right="95" w:hanging="567"/>
        <w:jc w:val="both"/>
        <w:rPr>
          <w:rFonts w:cstheme="minorHAnsi"/>
        </w:rPr>
      </w:pPr>
      <w:r w:rsidRPr="00C61780">
        <w:rPr>
          <w:rFonts w:cstheme="minorHAnsi"/>
        </w:rPr>
        <w:t>in the case of an academy, the Catholic academy trust company and all the academies within it;</w:t>
      </w:r>
    </w:p>
    <w:p w14:paraId="18CA74D0" w14:textId="77777777" w:rsidR="00C61780" w:rsidRPr="00C61780" w:rsidRDefault="00C61780" w:rsidP="00C61780">
      <w:pPr>
        <w:pStyle w:val="ListParagraph"/>
        <w:numPr>
          <w:ilvl w:val="0"/>
          <w:numId w:val="7"/>
        </w:numPr>
        <w:spacing w:after="0" w:line="240" w:lineRule="auto"/>
        <w:ind w:left="567" w:right="95" w:hanging="567"/>
        <w:jc w:val="both"/>
        <w:rPr>
          <w:rFonts w:cstheme="minorHAnsi"/>
        </w:rPr>
      </w:pPr>
      <w:r w:rsidRPr="00C61780">
        <w:rPr>
          <w:rFonts w:cstheme="minorHAnsi"/>
        </w:rPr>
        <w:t>in the case of a federation, the federation and all the schools within it; and</w:t>
      </w:r>
    </w:p>
    <w:p w14:paraId="29F01074" w14:textId="77777777" w:rsidR="00C61780" w:rsidRPr="00C61780" w:rsidRDefault="00C61780" w:rsidP="00C61780">
      <w:pPr>
        <w:pStyle w:val="ListParagraph"/>
        <w:numPr>
          <w:ilvl w:val="0"/>
          <w:numId w:val="7"/>
        </w:numPr>
        <w:spacing w:after="0" w:line="240" w:lineRule="auto"/>
        <w:ind w:left="567" w:right="95" w:hanging="567"/>
        <w:jc w:val="both"/>
        <w:rPr>
          <w:rFonts w:cstheme="minorHAnsi"/>
        </w:rPr>
      </w:pPr>
      <w:r w:rsidRPr="00C61780">
        <w:rPr>
          <w:rFonts w:cstheme="minorHAnsi"/>
        </w:rPr>
        <w:t>Catholic Schools and academies more generally (as appropriate).</w:t>
      </w:r>
    </w:p>
    <w:p w14:paraId="79B3F127" w14:textId="77777777" w:rsidR="00C61780" w:rsidRPr="00C61780" w:rsidRDefault="00C61780" w:rsidP="00C61780">
      <w:pPr>
        <w:pStyle w:val="ListParagraph"/>
        <w:spacing w:after="0" w:line="240" w:lineRule="auto"/>
        <w:ind w:right="95"/>
        <w:jc w:val="both"/>
        <w:rPr>
          <w:rFonts w:cstheme="minorHAnsi"/>
        </w:rPr>
      </w:pPr>
    </w:p>
    <w:p w14:paraId="07375C28" w14:textId="77777777" w:rsidR="00C61780" w:rsidRPr="00C61780" w:rsidRDefault="00C61780" w:rsidP="00C61780">
      <w:pPr>
        <w:ind w:right="95"/>
        <w:jc w:val="both"/>
        <w:rPr>
          <w:rFonts w:asciiTheme="minorHAnsi" w:hAnsiTheme="minorHAnsi" w:cstheme="minorHAnsi"/>
          <w:iCs/>
          <w:color w:val="000000" w:themeColor="text1"/>
          <w:sz w:val="24"/>
          <w:szCs w:val="24"/>
        </w:rPr>
      </w:pPr>
      <w:r w:rsidRPr="00C61780">
        <w:rPr>
          <w:rFonts w:asciiTheme="minorHAnsi" w:hAnsiTheme="minorHAnsi" w:cstheme="minorHAnsi"/>
          <w:b/>
          <w:bCs/>
          <w:color w:val="000000" w:themeColor="text1"/>
          <w:sz w:val="24"/>
          <w:szCs w:val="24"/>
        </w:rPr>
        <w:t>‘Canon Law’</w:t>
      </w:r>
      <w:r w:rsidRPr="00C61780">
        <w:rPr>
          <w:rFonts w:asciiTheme="minorHAnsi" w:hAnsiTheme="minorHAnsi" w:cstheme="minorHAnsi"/>
          <w:color w:val="000000" w:themeColor="text1"/>
          <w:sz w:val="24"/>
          <w:szCs w:val="24"/>
        </w:rPr>
        <w:t xml:space="preserve"> is the code by which the Catholic Church regulates itself and in the context of this </w:t>
      </w:r>
      <w:r w:rsidRPr="00C61780">
        <w:rPr>
          <w:rFonts w:asciiTheme="minorHAnsi" w:hAnsiTheme="minorHAnsi" w:cstheme="minorHAnsi"/>
          <w:sz w:val="24"/>
          <w:szCs w:val="24"/>
        </w:rPr>
        <w:t>document</w:t>
      </w:r>
      <w:r w:rsidRPr="00C61780">
        <w:rPr>
          <w:rFonts w:asciiTheme="minorHAnsi" w:hAnsiTheme="minorHAnsi" w:cstheme="minorHAnsi"/>
          <w:color w:val="000000" w:themeColor="text1"/>
          <w:sz w:val="24"/>
          <w:szCs w:val="24"/>
        </w:rPr>
        <w:t xml:space="preserve"> refers to the Code of Canon Law 1983 </w:t>
      </w:r>
      <w:r w:rsidRPr="00C61780">
        <w:rPr>
          <w:rFonts w:asciiTheme="minorHAnsi" w:hAnsiTheme="minorHAnsi" w:cstheme="minorHAnsi"/>
          <w:iCs/>
          <w:color w:val="000000" w:themeColor="text1"/>
          <w:sz w:val="24"/>
          <w:szCs w:val="24"/>
        </w:rPr>
        <w:t>and any Particular Law such as legislation of the Bishops’ Conference, directives of the Diocesan Bishop and legislation of the School’s Religious Order (if any).</w:t>
      </w:r>
    </w:p>
    <w:p w14:paraId="71D72F17" w14:textId="77777777" w:rsidR="00C61780" w:rsidRPr="00C61780" w:rsidRDefault="00C61780" w:rsidP="00C61780">
      <w:pPr>
        <w:ind w:right="95"/>
        <w:jc w:val="both"/>
        <w:rPr>
          <w:rFonts w:asciiTheme="minorHAnsi" w:hAnsiTheme="minorHAnsi" w:cstheme="minorHAnsi"/>
          <w:iCs/>
          <w:color w:val="000000" w:themeColor="text1"/>
          <w:sz w:val="24"/>
          <w:szCs w:val="24"/>
        </w:rPr>
      </w:pPr>
    </w:p>
    <w:p w14:paraId="673666E9" w14:textId="77777777" w:rsidR="00C61780" w:rsidRPr="00C61780" w:rsidRDefault="00C61780" w:rsidP="00C61780">
      <w:pPr>
        <w:ind w:right="95"/>
        <w:jc w:val="both"/>
        <w:rPr>
          <w:rFonts w:asciiTheme="minorHAnsi" w:hAnsiTheme="minorHAnsi" w:cstheme="minorHAnsi"/>
          <w:iCs/>
          <w:color w:val="000000" w:themeColor="text1"/>
          <w:sz w:val="24"/>
          <w:szCs w:val="24"/>
        </w:rPr>
      </w:pPr>
    </w:p>
    <w:p w14:paraId="2D16E584" w14:textId="77777777" w:rsidR="00C61780" w:rsidRDefault="00C61780" w:rsidP="00C61780">
      <w:pPr>
        <w:ind w:right="95"/>
        <w:jc w:val="both"/>
        <w:rPr>
          <w:rFonts w:asciiTheme="minorHAnsi" w:hAnsiTheme="minorHAnsi" w:cstheme="minorHAnsi"/>
          <w:iCs/>
          <w:color w:val="000000" w:themeColor="text1"/>
          <w:sz w:val="24"/>
          <w:szCs w:val="24"/>
        </w:rPr>
      </w:pPr>
    </w:p>
    <w:p w14:paraId="3882ACE0" w14:textId="77777777" w:rsidR="00C61780" w:rsidRPr="00C61780" w:rsidRDefault="00C61780" w:rsidP="00C61780">
      <w:pPr>
        <w:ind w:right="95"/>
        <w:jc w:val="both"/>
        <w:rPr>
          <w:rFonts w:asciiTheme="minorHAnsi" w:hAnsiTheme="minorHAnsi" w:cstheme="minorHAnsi"/>
          <w:iCs/>
          <w:color w:val="000000" w:themeColor="text1"/>
          <w:sz w:val="24"/>
          <w:szCs w:val="24"/>
        </w:rPr>
      </w:pPr>
    </w:p>
    <w:p w14:paraId="626FCFDE" w14:textId="77777777" w:rsidR="00C61780" w:rsidRPr="00C61780" w:rsidRDefault="00C61780" w:rsidP="00C61780">
      <w:pPr>
        <w:ind w:right="95"/>
        <w:jc w:val="both"/>
        <w:rPr>
          <w:rFonts w:asciiTheme="minorHAnsi" w:hAnsiTheme="minorHAnsi" w:cstheme="minorHAnsi"/>
          <w:color w:val="000000" w:themeColor="text1"/>
          <w:sz w:val="24"/>
          <w:szCs w:val="24"/>
        </w:rPr>
      </w:pPr>
    </w:p>
    <w:p w14:paraId="76866C75" w14:textId="77777777" w:rsidR="00C61780" w:rsidRPr="00C61780" w:rsidRDefault="00C61780" w:rsidP="00C61780">
      <w:pPr>
        <w:ind w:right="95"/>
        <w:jc w:val="both"/>
        <w:rPr>
          <w:rFonts w:asciiTheme="minorHAnsi" w:hAnsiTheme="minorHAnsi" w:cstheme="minorHAnsi"/>
          <w:color w:val="000000" w:themeColor="text1"/>
          <w:sz w:val="24"/>
          <w:szCs w:val="24"/>
        </w:rPr>
      </w:pPr>
    </w:p>
    <w:p w14:paraId="1DFBCB87" w14:textId="77777777" w:rsidR="00C61780" w:rsidRDefault="00C61780" w:rsidP="00C61780">
      <w:pPr>
        <w:ind w:right="521"/>
        <w:jc w:val="both"/>
        <w:rPr>
          <w:rFonts w:asciiTheme="minorHAnsi" w:hAnsiTheme="minorHAnsi" w:cstheme="minorHAnsi"/>
          <w:b/>
          <w:sz w:val="24"/>
          <w:szCs w:val="24"/>
        </w:rPr>
      </w:pPr>
      <w:r w:rsidRPr="00C61780">
        <w:rPr>
          <w:rFonts w:asciiTheme="minorHAnsi" w:hAnsiTheme="minorHAnsi" w:cstheme="minorHAnsi"/>
          <w:b/>
          <w:sz w:val="24"/>
          <w:szCs w:val="24"/>
        </w:rPr>
        <w:t xml:space="preserve">THE ROLE OF THE GOVERNING BOARD </w:t>
      </w:r>
    </w:p>
    <w:p w14:paraId="09AE2310" w14:textId="77777777" w:rsidR="00C61780" w:rsidRPr="00C61780" w:rsidRDefault="00C61780" w:rsidP="00C61780">
      <w:pPr>
        <w:ind w:right="521"/>
        <w:jc w:val="both"/>
        <w:rPr>
          <w:rFonts w:asciiTheme="minorHAnsi" w:hAnsiTheme="minorHAnsi" w:cstheme="minorHAnsi"/>
          <w:sz w:val="24"/>
          <w:szCs w:val="24"/>
        </w:rPr>
      </w:pPr>
    </w:p>
    <w:p w14:paraId="5FBBB9A8" w14:textId="77777777" w:rsidR="00C61780" w:rsidRDefault="00C61780" w:rsidP="00C61780">
      <w:pPr>
        <w:ind w:right="95"/>
        <w:jc w:val="both"/>
        <w:rPr>
          <w:rFonts w:asciiTheme="minorHAnsi" w:eastAsia="Times New Roman" w:hAnsiTheme="minorHAnsi" w:cstheme="minorHAnsi"/>
          <w:sz w:val="24"/>
          <w:szCs w:val="24"/>
        </w:rPr>
      </w:pPr>
      <w:r w:rsidRPr="00C61780">
        <w:rPr>
          <w:rFonts w:asciiTheme="minorHAnsi" w:hAnsiTheme="minorHAnsi" w:cstheme="minorHAnsi"/>
          <w:sz w:val="24"/>
          <w:szCs w:val="24"/>
        </w:rPr>
        <w:t xml:space="preserve">As a Governing Board, our overarching responsibility is to ensure that we comply with our legal and canonical duty to ensure that the Catholic character of the school is preserved and developed. This duty </w:t>
      </w:r>
      <w:r w:rsidRPr="00C61780">
        <w:rPr>
          <w:rFonts w:asciiTheme="minorHAnsi" w:eastAsia="Times New Roman" w:hAnsiTheme="minorHAnsi" w:cstheme="minorHAnsi"/>
          <w:sz w:val="24"/>
          <w:szCs w:val="24"/>
        </w:rPr>
        <w:t xml:space="preserve">permeates everything that we do. </w:t>
      </w:r>
    </w:p>
    <w:p w14:paraId="73AF5A7E" w14:textId="77777777" w:rsidR="00C61780" w:rsidRPr="00C61780" w:rsidRDefault="00C61780" w:rsidP="00C61780">
      <w:pPr>
        <w:ind w:right="95"/>
        <w:jc w:val="both"/>
        <w:rPr>
          <w:rFonts w:asciiTheme="minorHAnsi" w:hAnsiTheme="minorHAnsi" w:cstheme="minorHAnsi"/>
          <w:sz w:val="24"/>
          <w:szCs w:val="24"/>
        </w:rPr>
      </w:pPr>
    </w:p>
    <w:p w14:paraId="3FCE440A" w14:textId="77777777" w:rsidR="00C61780" w:rsidRDefault="00C61780" w:rsidP="00C61780">
      <w:pPr>
        <w:ind w:right="95"/>
        <w:jc w:val="both"/>
        <w:rPr>
          <w:rFonts w:asciiTheme="minorHAnsi" w:hAnsiTheme="minorHAnsi" w:cstheme="minorHAnsi"/>
          <w:sz w:val="24"/>
          <w:szCs w:val="24"/>
        </w:rPr>
      </w:pPr>
      <w:r w:rsidRPr="00C61780">
        <w:rPr>
          <w:rFonts w:asciiTheme="minorHAnsi" w:hAnsiTheme="minorHAnsi" w:cstheme="minorHAnsi"/>
          <w:sz w:val="24"/>
          <w:szCs w:val="24"/>
        </w:rPr>
        <w:t xml:space="preserve">We understand that Foundation Governors are required, as the cornerstone of their role, to ensure this objective is achieved. However, </w:t>
      </w:r>
      <w:r w:rsidRPr="00C61780">
        <w:rPr>
          <w:rFonts w:asciiTheme="minorHAnsi" w:hAnsiTheme="minorHAnsi" w:cstheme="minorHAnsi"/>
          <w:b/>
          <w:i/>
          <w:iCs/>
          <w:sz w:val="24"/>
          <w:szCs w:val="24"/>
        </w:rPr>
        <w:t>all</w:t>
      </w:r>
      <w:r w:rsidRPr="00C61780">
        <w:rPr>
          <w:rFonts w:asciiTheme="minorHAnsi" w:hAnsiTheme="minorHAnsi" w:cstheme="minorHAnsi"/>
          <w:i/>
          <w:iCs/>
          <w:sz w:val="24"/>
          <w:szCs w:val="24"/>
        </w:rPr>
        <w:t xml:space="preserve"> </w:t>
      </w:r>
      <w:r w:rsidRPr="00C61780">
        <w:rPr>
          <w:rFonts w:asciiTheme="minorHAnsi" w:hAnsiTheme="minorHAnsi" w:cstheme="minorHAnsi"/>
          <w:sz w:val="24"/>
          <w:szCs w:val="24"/>
        </w:rPr>
        <w:t>Governors have a duty to preserve and develop the Catholic character of the school</w:t>
      </w:r>
      <w:r w:rsidRPr="00C61780">
        <w:rPr>
          <w:rFonts w:asciiTheme="minorHAnsi" w:hAnsiTheme="minorHAnsi" w:cstheme="minorHAnsi"/>
          <w:b/>
          <w:sz w:val="24"/>
          <w:szCs w:val="24"/>
        </w:rPr>
        <w:t xml:space="preserve"> </w:t>
      </w:r>
      <w:r w:rsidRPr="00C61780">
        <w:rPr>
          <w:rFonts w:asciiTheme="minorHAnsi" w:hAnsiTheme="minorHAnsi" w:cstheme="minorHAnsi"/>
          <w:sz w:val="24"/>
          <w:szCs w:val="24"/>
        </w:rPr>
        <w:t>in order to fulfil the objects set out in its governing documents.</w:t>
      </w:r>
    </w:p>
    <w:p w14:paraId="1F0249F4" w14:textId="77777777" w:rsidR="00C61780" w:rsidRPr="00C61780" w:rsidRDefault="00C61780" w:rsidP="00C61780">
      <w:pPr>
        <w:ind w:right="95"/>
        <w:jc w:val="both"/>
        <w:rPr>
          <w:rFonts w:asciiTheme="minorHAnsi" w:hAnsiTheme="minorHAnsi" w:cstheme="minorHAnsi"/>
          <w:sz w:val="24"/>
          <w:szCs w:val="24"/>
        </w:rPr>
      </w:pPr>
    </w:p>
    <w:p w14:paraId="6714FD96" w14:textId="77777777" w:rsidR="00C61780" w:rsidRPr="00C61780" w:rsidRDefault="00C61780" w:rsidP="00C61780">
      <w:pPr>
        <w:pStyle w:val="ListParagraph"/>
        <w:numPr>
          <w:ilvl w:val="0"/>
          <w:numId w:val="3"/>
        </w:numPr>
        <w:spacing w:line="259" w:lineRule="auto"/>
        <w:ind w:left="567" w:right="521" w:hanging="567"/>
        <w:jc w:val="both"/>
        <w:rPr>
          <w:rFonts w:cstheme="minorHAnsi"/>
          <w:b/>
        </w:rPr>
      </w:pPr>
      <w:r w:rsidRPr="00C61780">
        <w:rPr>
          <w:rFonts w:cstheme="minorHAnsi"/>
          <w:b/>
        </w:rPr>
        <w:t>OUR THREE CORE STRATEGIC FUNCTIONS:</w:t>
      </w:r>
    </w:p>
    <w:p w14:paraId="2B51480C" w14:textId="77777777" w:rsidR="00C61780" w:rsidRPr="00C61780" w:rsidRDefault="00C61780" w:rsidP="00C61780">
      <w:pPr>
        <w:ind w:right="95"/>
        <w:jc w:val="both"/>
        <w:rPr>
          <w:rFonts w:asciiTheme="minorHAnsi" w:eastAsia="Times New Roman" w:hAnsiTheme="minorHAnsi" w:cstheme="minorHAnsi"/>
          <w:color w:val="000000" w:themeColor="text1"/>
          <w:sz w:val="24"/>
          <w:szCs w:val="24"/>
        </w:rPr>
      </w:pPr>
      <w:r w:rsidRPr="00C61780">
        <w:rPr>
          <w:rFonts w:asciiTheme="minorHAnsi" w:eastAsia="Times New Roman" w:hAnsiTheme="minorHAnsi" w:cstheme="minorHAnsi"/>
          <w:sz w:val="24"/>
          <w:szCs w:val="24"/>
        </w:rPr>
        <w:t xml:space="preserve">In accordance with our legal obligations, we will operate at a strategic level, </w:t>
      </w:r>
      <w:r w:rsidRPr="00C61780">
        <w:rPr>
          <w:rFonts w:asciiTheme="minorHAnsi" w:eastAsia="Times New Roman" w:hAnsiTheme="minorHAnsi" w:cstheme="minorHAnsi"/>
          <w:color w:val="000000" w:themeColor="text1"/>
          <w:sz w:val="24"/>
          <w:szCs w:val="24"/>
        </w:rPr>
        <w:t xml:space="preserve">leaving the </w:t>
      </w:r>
      <w:r w:rsidRPr="00C61780">
        <w:rPr>
          <w:rFonts w:asciiTheme="minorHAnsi" w:hAnsiTheme="minorHAnsi" w:cstheme="minorHAnsi"/>
          <w:sz w:val="24"/>
          <w:szCs w:val="24"/>
        </w:rPr>
        <w:t>school’s</w:t>
      </w:r>
      <w:r w:rsidRPr="00C61780">
        <w:rPr>
          <w:rFonts w:asciiTheme="minorHAnsi" w:eastAsia="Times New Roman" w:hAnsiTheme="minorHAnsi" w:cstheme="minorHAnsi"/>
          <w:color w:val="000000" w:themeColor="text1"/>
          <w:sz w:val="24"/>
          <w:szCs w:val="24"/>
        </w:rPr>
        <w:t xml:space="preserve"> senior leadership responsible and accountable for the operational running of the </w:t>
      </w:r>
      <w:r w:rsidRPr="00C61780">
        <w:rPr>
          <w:rFonts w:asciiTheme="minorHAnsi" w:hAnsiTheme="minorHAnsi" w:cstheme="minorHAnsi"/>
          <w:sz w:val="24"/>
          <w:szCs w:val="24"/>
        </w:rPr>
        <w:t xml:space="preserve">school. </w:t>
      </w:r>
      <w:r w:rsidRPr="00C61780">
        <w:rPr>
          <w:rFonts w:asciiTheme="minorHAnsi" w:eastAsia="Times New Roman" w:hAnsiTheme="minorHAnsi" w:cstheme="minorHAnsi"/>
          <w:color w:val="000000" w:themeColor="text1"/>
          <w:sz w:val="24"/>
          <w:szCs w:val="24"/>
        </w:rPr>
        <w:t xml:space="preserve">It is by achieving these aims that we can be sure that governance is effective. </w:t>
      </w:r>
    </w:p>
    <w:p w14:paraId="6845C50E" w14:textId="77777777" w:rsidR="00C61780" w:rsidRDefault="00C61780" w:rsidP="00C61780">
      <w:pPr>
        <w:ind w:right="95"/>
        <w:jc w:val="both"/>
        <w:rPr>
          <w:rFonts w:asciiTheme="minorHAnsi" w:eastAsia="Times New Roman" w:hAnsiTheme="minorHAnsi" w:cstheme="minorHAnsi"/>
          <w:color w:val="000000" w:themeColor="text1"/>
          <w:sz w:val="24"/>
          <w:szCs w:val="24"/>
        </w:rPr>
      </w:pPr>
      <w:r w:rsidRPr="00C61780">
        <w:rPr>
          <w:rFonts w:asciiTheme="minorHAnsi" w:hAnsiTheme="minorHAnsi" w:cstheme="minorHAnsi"/>
          <w:color w:val="000000" w:themeColor="text1"/>
          <w:sz w:val="24"/>
          <w:szCs w:val="24"/>
        </w:rPr>
        <w:t>Our core strategic functions are to</w:t>
      </w:r>
      <w:r w:rsidRPr="00C61780">
        <w:rPr>
          <w:rFonts w:asciiTheme="minorHAnsi" w:eastAsia="Times New Roman" w:hAnsiTheme="minorHAnsi" w:cstheme="minorHAnsi"/>
          <w:color w:val="000000" w:themeColor="text1"/>
          <w:sz w:val="24"/>
          <w:szCs w:val="24"/>
        </w:rPr>
        <w:t>:</w:t>
      </w:r>
    </w:p>
    <w:p w14:paraId="4C3AF002" w14:textId="77777777" w:rsidR="00C61780" w:rsidRPr="00C61780" w:rsidRDefault="00C61780" w:rsidP="00C61780">
      <w:pPr>
        <w:ind w:right="95"/>
        <w:jc w:val="both"/>
        <w:rPr>
          <w:rFonts w:asciiTheme="minorHAnsi" w:eastAsia="Times New Roman" w:hAnsiTheme="minorHAnsi" w:cstheme="minorHAnsi"/>
          <w:color w:val="000000" w:themeColor="text1"/>
          <w:sz w:val="24"/>
          <w:szCs w:val="24"/>
        </w:rPr>
      </w:pPr>
    </w:p>
    <w:p w14:paraId="57A59BFA" w14:textId="77777777" w:rsidR="00C61780" w:rsidRPr="00C61780" w:rsidRDefault="00C61780" w:rsidP="00C61780">
      <w:pPr>
        <w:pStyle w:val="ListParagraph"/>
        <w:numPr>
          <w:ilvl w:val="0"/>
          <w:numId w:val="8"/>
        </w:numPr>
        <w:shd w:val="clear" w:color="auto" w:fill="FFFFFF"/>
        <w:spacing w:after="0" w:line="270" w:lineRule="atLeast"/>
        <w:ind w:left="567" w:right="521" w:hanging="567"/>
        <w:jc w:val="both"/>
        <w:rPr>
          <w:rFonts w:eastAsia="Times New Roman" w:cstheme="minorHAnsi"/>
          <w:color w:val="000000" w:themeColor="text1"/>
        </w:rPr>
      </w:pPr>
      <w:r w:rsidRPr="00C61780">
        <w:rPr>
          <w:rFonts w:eastAsia="Times New Roman" w:cstheme="minorHAnsi"/>
          <w:color w:val="000000" w:themeColor="text1"/>
        </w:rPr>
        <w:t xml:space="preserve">Ensure clarity of Catholic vision, ethos and strategic direction; </w:t>
      </w:r>
    </w:p>
    <w:p w14:paraId="075DA342" w14:textId="77777777" w:rsidR="00C61780" w:rsidRPr="00C61780" w:rsidRDefault="00C61780" w:rsidP="00C61780">
      <w:pPr>
        <w:shd w:val="clear" w:color="auto" w:fill="FFFFFF"/>
        <w:spacing w:line="270" w:lineRule="atLeast"/>
        <w:ind w:left="283" w:right="521" w:hanging="283"/>
        <w:jc w:val="both"/>
        <w:rPr>
          <w:rFonts w:asciiTheme="minorHAnsi" w:eastAsia="Times New Roman" w:hAnsiTheme="minorHAnsi" w:cstheme="minorHAnsi"/>
          <w:color w:val="000000" w:themeColor="text1"/>
          <w:sz w:val="24"/>
          <w:szCs w:val="24"/>
        </w:rPr>
      </w:pPr>
    </w:p>
    <w:p w14:paraId="2E4CE1DC" w14:textId="77777777" w:rsidR="00C61780" w:rsidRPr="00C61780" w:rsidRDefault="00C61780" w:rsidP="00C61780">
      <w:pPr>
        <w:pStyle w:val="ListParagraph"/>
        <w:numPr>
          <w:ilvl w:val="0"/>
          <w:numId w:val="8"/>
        </w:numPr>
        <w:spacing w:line="259" w:lineRule="auto"/>
        <w:ind w:left="567" w:right="95" w:hanging="567"/>
        <w:jc w:val="both"/>
        <w:rPr>
          <w:rFonts w:eastAsia="Times New Roman" w:cstheme="minorHAnsi"/>
          <w:color w:val="000000" w:themeColor="text1"/>
        </w:rPr>
      </w:pPr>
      <w:r w:rsidRPr="00C61780">
        <w:rPr>
          <w:rFonts w:eastAsia="Times New Roman" w:cstheme="minorHAnsi"/>
          <w:color w:val="000000" w:themeColor="text1"/>
        </w:rPr>
        <w:t xml:space="preserve">Hold the appropriate senior leadership to account for the educational performance and Catholic character of the </w:t>
      </w:r>
      <w:r w:rsidRPr="00C61780">
        <w:rPr>
          <w:rFonts w:cstheme="minorHAnsi"/>
        </w:rPr>
        <w:t>school</w:t>
      </w:r>
      <w:r w:rsidRPr="00C61780">
        <w:rPr>
          <w:rFonts w:eastAsia="Times New Roman" w:cstheme="minorHAnsi"/>
          <w:color w:val="000000" w:themeColor="text1"/>
        </w:rPr>
        <w:t xml:space="preserve"> and its pupils; and for the internal organisation, management and control of </w:t>
      </w:r>
      <w:r w:rsidRPr="00C61780">
        <w:rPr>
          <w:rFonts w:cstheme="minorHAnsi"/>
        </w:rPr>
        <w:t xml:space="preserve">the school, </w:t>
      </w:r>
      <w:r w:rsidRPr="00C61780">
        <w:rPr>
          <w:rFonts w:eastAsia="Times New Roman" w:cstheme="minorHAnsi"/>
          <w:color w:val="000000" w:themeColor="text1"/>
        </w:rPr>
        <w:t>including the performance management of its staff; and</w:t>
      </w:r>
    </w:p>
    <w:p w14:paraId="56818851" w14:textId="77777777" w:rsidR="00C61780" w:rsidRPr="00C61780" w:rsidRDefault="00C61780" w:rsidP="00C61780">
      <w:pPr>
        <w:pStyle w:val="ListParagraph"/>
        <w:rPr>
          <w:rFonts w:eastAsia="Times New Roman" w:cstheme="minorHAnsi"/>
          <w:color w:val="000000" w:themeColor="text1"/>
        </w:rPr>
      </w:pPr>
    </w:p>
    <w:p w14:paraId="42576BA2" w14:textId="77777777" w:rsidR="00C61780" w:rsidRPr="00C61780" w:rsidRDefault="00C61780" w:rsidP="00C61780">
      <w:pPr>
        <w:pStyle w:val="ListParagraph"/>
        <w:numPr>
          <w:ilvl w:val="0"/>
          <w:numId w:val="8"/>
        </w:numPr>
        <w:spacing w:line="259" w:lineRule="auto"/>
        <w:ind w:left="567" w:right="95" w:hanging="567"/>
        <w:jc w:val="both"/>
        <w:rPr>
          <w:rFonts w:eastAsia="Times New Roman" w:cstheme="minorHAnsi"/>
          <w:color w:val="000000" w:themeColor="text1"/>
        </w:rPr>
      </w:pPr>
      <w:r w:rsidRPr="00C61780">
        <w:rPr>
          <w:rFonts w:eastAsia="Times New Roman" w:cstheme="minorHAnsi"/>
          <w:color w:val="000000" w:themeColor="text1"/>
        </w:rPr>
        <w:t xml:space="preserve">Oversee the financial performance of the </w:t>
      </w:r>
      <w:r w:rsidRPr="00C61780">
        <w:rPr>
          <w:rFonts w:cstheme="minorHAnsi"/>
        </w:rPr>
        <w:t>school</w:t>
      </w:r>
      <w:r w:rsidRPr="00C61780">
        <w:rPr>
          <w:rFonts w:eastAsia="Times New Roman" w:cstheme="minorHAnsi"/>
          <w:color w:val="000000" w:themeColor="text1"/>
        </w:rPr>
        <w:t xml:space="preserve"> and make sure its money is well spent.</w:t>
      </w:r>
    </w:p>
    <w:p w14:paraId="2EC90862" w14:textId="77777777" w:rsidR="00C61780" w:rsidRDefault="00C61780" w:rsidP="00C61780">
      <w:pPr>
        <w:ind w:right="95"/>
        <w:jc w:val="both"/>
        <w:rPr>
          <w:rFonts w:asciiTheme="minorHAnsi" w:hAnsiTheme="minorHAnsi" w:cstheme="minorHAnsi"/>
          <w:color w:val="000000" w:themeColor="text1"/>
          <w:sz w:val="24"/>
          <w:szCs w:val="24"/>
          <w:lang w:val="en"/>
        </w:rPr>
      </w:pPr>
      <w:r w:rsidRPr="00C61780">
        <w:rPr>
          <w:rFonts w:asciiTheme="minorHAnsi" w:hAnsiTheme="minorHAnsi" w:cstheme="minorHAnsi"/>
          <w:color w:val="000000" w:themeColor="text1"/>
          <w:sz w:val="24"/>
          <w:szCs w:val="24"/>
          <w:lang w:val="en"/>
        </w:rPr>
        <w:t xml:space="preserve">We understand </w:t>
      </w:r>
      <w:r w:rsidRPr="00C61780">
        <w:rPr>
          <w:rFonts w:asciiTheme="minorHAnsi" w:hAnsiTheme="minorHAnsi" w:cstheme="minorHAnsi"/>
          <w:sz w:val="24"/>
          <w:szCs w:val="24"/>
        </w:rPr>
        <w:t>that</w:t>
      </w:r>
      <w:r w:rsidRPr="00C61780">
        <w:rPr>
          <w:rFonts w:asciiTheme="minorHAnsi" w:hAnsiTheme="minorHAnsi" w:cstheme="minorHAnsi"/>
          <w:color w:val="000000" w:themeColor="text1"/>
          <w:sz w:val="24"/>
          <w:szCs w:val="24"/>
          <w:lang w:val="en"/>
        </w:rPr>
        <w:t xml:space="preserve"> the Catholic Church expects Catholic Schools to promote and uphold high standards, including academic standards, as an integral part of its educational vision for the holistic formation of children and young people. </w:t>
      </w:r>
    </w:p>
    <w:p w14:paraId="65C502B3" w14:textId="77777777" w:rsidR="00C61780" w:rsidRPr="00C61780" w:rsidRDefault="00C61780" w:rsidP="00C61780">
      <w:pPr>
        <w:ind w:right="95"/>
        <w:jc w:val="both"/>
        <w:rPr>
          <w:rFonts w:asciiTheme="minorHAnsi" w:hAnsiTheme="minorHAnsi" w:cstheme="minorHAnsi"/>
          <w:color w:val="000000" w:themeColor="text1"/>
          <w:sz w:val="24"/>
          <w:szCs w:val="24"/>
          <w:lang w:val="en"/>
        </w:rPr>
      </w:pPr>
    </w:p>
    <w:p w14:paraId="71536BF8" w14:textId="77777777" w:rsidR="00C61780" w:rsidRDefault="00C61780" w:rsidP="00C61780">
      <w:pPr>
        <w:ind w:right="95"/>
        <w:jc w:val="both"/>
        <w:rPr>
          <w:rFonts w:asciiTheme="minorHAnsi" w:eastAsia="Times New Roman" w:hAnsiTheme="minorHAnsi" w:cstheme="minorHAnsi"/>
          <w:color w:val="000000" w:themeColor="text1"/>
          <w:sz w:val="24"/>
          <w:szCs w:val="24"/>
        </w:rPr>
      </w:pPr>
      <w:r w:rsidRPr="00C61780">
        <w:rPr>
          <w:rFonts w:asciiTheme="minorHAnsi" w:hAnsiTheme="minorHAnsi" w:cstheme="minorHAnsi"/>
          <w:color w:val="000000" w:themeColor="text1"/>
          <w:sz w:val="24"/>
          <w:szCs w:val="24"/>
          <w:lang w:val="en"/>
        </w:rPr>
        <w:t xml:space="preserve">We understand that </w:t>
      </w:r>
      <w:r w:rsidRPr="00C61780">
        <w:rPr>
          <w:rFonts w:asciiTheme="minorHAnsi" w:eastAsia="Times New Roman" w:hAnsiTheme="minorHAnsi" w:cstheme="minorHAnsi"/>
          <w:color w:val="000000" w:themeColor="text1"/>
          <w:sz w:val="24"/>
          <w:szCs w:val="24"/>
        </w:rPr>
        <w:t xml:space="preserve">Canon 806§2 requires that Catholic Schools </w:t>
      </w:r>
      <w:r w:rsidRPr="00C61780">
        <w:rPr>
          <w:rFonts w:asciiTheme="minorHAnsi" w:hAnsiTheme="minorHAnsi" w:cstheme="minorHAnsi"/>
          <w:sz w:val="24"/>
          <w:szCs w:val="24"/>
        </w:rPr>
        <w:t>are</w:t>
      </w:r>
      <w:r w:rsidRPr="00C61780">
        <w:rPr>
          <w:rFonts w:asciiTheme="minorHAnsi" w:eastAsia="Times New Roman" w:hAnsiTheme="minorHAnsi" w:cstheme="minorHAnsi"/>
          <w:color w:val="000000" w:themeColor="text1"/>
          <w:sz w:val="24"/>
          <w:szCs w:val="24"/>
        </w:rPr>
        <w:t xml:space="preserve"> at least as academically distinguished as other schools in the area and that Governors should be mindful of this requirement in all that they do.</w:t>
      </w:r>
    </w:p>
    <w:p w14:paraId="35A9B46A" w14:textId="77777777" w:rsidR="00C61780" w:rsidRPr="00C61780" w:rsidRDefault="00C61780" w:rsidP="00C61780">
      <w:pPr>
        <w:ind w:right="95"/>
        <w:jc w:val="both"/>
        <w:rPr>
          <w:rFonts w:asciiTheme="minorHAnsi" w:eastAsia="Times New Roman" w:hAnsiTheme="minorHAnsi" w:cstheme="minorHAnsi"/>
          <w:color w:val="000000" w:themeColor="text1"/>
          <w:sz w:val="24"/>
          <w:szCs w:val="24"/>
        </w:rPr>
      </w:pPr>
    </w:p>
    <w:p w14:paraId="2861F72A" w14:textId="77777777" w:rsidR="00C61780" w:rsidRPr="00C61780" w:rsidRDefault="00C61780" w:rsidP="00C61780">
      <w:pPr>
        <w:pStyle w:val="ListParagraph"/>
        <w:numPr>
          <w:ilvl w:val="0"/>
          <w:numId w:val="3"/>
        </w:numPr>
        <w:spacing w:line="259" w:lineRule="auto"/>
        <w:ind w:left="567" w:right="521" w:hanging="567"/>
        <w:jc w:val="both"/>
        <w:rPr>
          <w:rFonts w:cstheme="minorHAnsi"/>
          <w:b/>
          <w:bCs/>
          <w:color w:val="000000" w:themeColor="text1"/>
          <w:lang w:val="en"/>
        </w:rPr>
      </w:pPr>
      <w:r w:rsidRPr="00C61780">
        <w:rPr>
          <w:rFonts w:cstheme="minorHAnsi"/>
          <w:b/>
        </w:rPr>
        <w:t>ADHERENCE</w:t>
      </w:r>
      <w:r w:rsidRPr="00C61780">
        <w:rPr>
          <w:rFonts w:cstheme="minorHAnsi"/>
          <w:b/>
          <w:bCs/>
          <w:color w:val="000000" w:themeColor="text1"/>
          <w:lang w:val="en"/>
        </w:rPr>
        <w:t xml:space="preserve"> TO THE NOLAN PRINCIPLES, CATHOLIC SOCIAL TEACHING &amp; THE CODE OF CANON LAW</w:t>
      </w:r>
    </w:p>
    <w:p w14:paraId="5153D9A7" w14:textId="77777777" w:rsidR="00C61780" w:rsidRDefault="00C61780" w:rsidP="00C61780">
      <w:pPr>
        <w:ind w:right="95"/>
        <w:jc w:val="both"/>
        <w:rPr>
          <w:rFonts w:asciiTheme="minorHAnsi" w:hAnsiTheme="minorHAnsi" w:cstheme="minorHAnsi"/>
          <w:color w:val="000000" w:themeColor="text1"/>
          <w:sz w:val="24"/>
          <w:szCs w:val="24"/>
          <w:lang w:val="en"/>
        </w:rPr>
      </w:pPr>
      <w:r w:rsidRPr="00C61780">
        <w:rPr>
          <w:rFonts w:asciiTheme="minorHAnsi" w:hAnsiTheme="minorHAnsi" w:cstheme="minorHAnsi"/>
          <w:color w:val="000000" w:themeColor="text1"/>
          <w:sz w:val="24"/>
          <w:szCs w:val="24"/>
          <w:lang w:val="en"/>
        </w:rPr>
        <w:t>In carrying out our functions we will adhere to the Seven Nolan Principles of Public Life:</w:t>
      </w:r>
    </w:p>
    <w:p w14:paraId="6F4A36E0" w14:textId="77777777" w:rsidR="00C61780" w:rsidRPr="00C61780" w:rsidRDefault="00C61780" w:rsidP="00C61780">
      <w:pPr>
        <w:ind w:right="95"/>
        <w:jc w:val="both"/>
        <w:rPr>
          <w:rFonts w:asciiTheme="minorHAnsi" w:hAnsiTheme="minorHAnsi" w:cstheme="minorHAnsi"/>
          <w:color w:val="000000" w:themeColor="text1"/>
          <w:sz w:val="24"/>
          <w:szCs w:val="24"/>
          <w:lang w:val="en"/>
        </w:rPr>
      </w:pPr>
    </w:p>
    <w:p w14:paraId="18D1BBE1" w14:textId="77777777" w:rsidR="00C61780" w:rsidRPr="00C61780" w:rsidRDefault="00C61780" w:rsidP="00C61780">
      <w:pPr>
        <w:pStyle w:val="ListParagraph"/>
        <w:numPr>
          <w:ilvl w:val="0"/>
          <w:numId w:val="4"/>
        </w:numPr>
        <w:shd w:val="clear" w:color="auto" w:fill="FFFFFF"/>
        <w:spacing w:after="135"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Selflessness</w:t>
      </w:r>
      <w:r w:rsidRPr="00C61780">
        <w:rPr>
          <w:rFonts w:cstheme="minorHAnsi"/>
          <w:color w:val="000000" w:themeColor="text1"/>
          <w:lang w:val="en"/>
        </w:rPr>
        <w:t xml:space="preserve"> – acting solely in terms of the public interest and not in order to gain financial or other material benefits for ourselves, our family or our friends.</w:t>
      </w:r>
    </w:p>
    <w:p w14:paraId="412162E8"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 xml:space="preserve">Integrity </w:t>
      </w:r>
      <w:r w:rsidRPr="00C61780">
        <w:rPr>
          <w:rFonts w:cstheme="minorHAnsi"/>
          <w:color w:val="000000" w:themeColor="text1"/>
          <w:lang w:val="en"/>
        </w:rPr>
        <w:t xml:space="preserve">– taking all steps to not place ourselves under any financial or other obligation to outside individuals or </w:t>
      </w:r>
      <w:proofErr w:type="spellStart"/>
      <w:r w:rsidRPr="00C61780">
        <w:rPr>
          <w:rFonts w:cstheme="minorHAnsi"/>
          <w:color w:val="000000" w:themeColor="text1"/>
          <w:lang w:val="en"/>
        </w:rPr>
        <w:t>organisations</w:t>
      </w:r>
      <w:proofErr w:type="spellEnd"/>
      <w:r w:rsidRPr="00C61780">
        <w:rPr>
          <w:rFonts w:cstheme="minorHAnsi"/>
          <w:color w:val="000000" w:themeColor="text1"/>
          <w:lang w:val="en"/>
        </w:rPr>
        <w:t xml:space="preserve"> that might seek to influence us in the performance of our official duties.</w:t>
      </w:r>
    </w:p>
    <w:p w14:paraId="38DC32A7"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lastRenderedPageBreak/>
        <w:t xml:space="preserve">Objectivity </w:t>
      </w:r>
      <w:r w:rsidRPr="00C61780">
        <w:rPr>
          <w:rFonts w:cstheme="minorHAnsi"/>
          <w:color w:val="000000" w:themeColor="text1"/>
          <w:lang w:val="en"/>
        </w:rPr>
        <w:t>– in carrying out public business, being impartial and making choices fairly and on merit.</w:t>
      </w:r>
    </w:p>
    <w:p w14:paraId="728FF85F"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 xml:space="preserve">Accountability </w:t>
      </w:r>
      <w:r w:rsidRPr="00C61780">
        <w:rPr>
          <w:rFonts w:cstheme="minorHAnsi"/>
          <w:color w:val="000000" w:themeColor="text1"/>
          <w:lang w:val="en"/>
        </w:rPr>
        <w:t>– acknowledging that we are accountable for our decisions and actions to the public and submitting ourselves to whatever scrutiny is appropriate to our office.</w:t>
      </w:r>
    </w:p>
    <w:p w14:paraId="18384E33"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Openness</w:t>
      </w:r>
      <w:r w:rsidRPr="00C61780">
        <w:rPr>
          <w:rFonts w:cstheme="minorHAnsi"/>
          <w:color w:val="000000" w:themeColor="text1"/>
          <w:lang w:val="en"/>
        </w:rPr>
        <w:t xml:space="preserve"> – being as open and transparent as possible about all the decisions and actions that we take and giving reasons for our decisions and restricting information only when the wider public interest clearly demands. </w:t>
      </w:r>
    </w:p>
    <w:p w14:paraId="431CAD67"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Honesty</w:t>
      </w:r>
      <w:r w:rsidRPr="00C61780">
        <w:rPr>
          <w:rFonts w:cstheme="minorHAnsi"/>
          <w:color w:val="000000" w:themeColor="text1"/>
          <w:lang w:val="en"/>
        </w:rPr>
        <w:t xml:space="preserve"> – being truthful in everything we do and declaring any private interests relating to our public duties, and taking steps to resolve any conflicts arising in a way that protects the public interest.</w:t>
      </w:r>
    </w:p>
    <w:p w14:paraId="3E352F12" w14:textId="77777777" w:rsidR="00C61780" w:rsidRPr="00C61780" w:rsidRDefault="00C61780" w:rsidP="00C61780">
      <w:pPr>
        <w:pStyle w:val="ListParagraph"/>
        <w:numPr>
          <w:ilvl w:val="0"/>
          <w:numId w:val="4"/>
        </w:numPr>
        <w:shd w:val="clear" w:color="auto" w:fill="FFFFFF"/>
        <w:spacing w:after="0" w:line="270" w:lineRule="atLeast"/>
        <w:ind w:left="567" w:right="95" w:hanging="567"/>
        <w:jc w:val="both"/>
        <w:rPr>
          <w:rFonts w:cstheme="minorHAnsi"/>
          <w:color w:val="000000" w:themeColor="text1"/>
          <w:lang w:val="en"/>
        </w:rPr>
      </w:pPr>
      <w:r w:rsidRPr="00C61780">
        <w:rPr>
          <w:rFonts w:cstheme="minorHAnsi"/>
          <w:b/>
          <w:bCs/>
          <w:color w:val="000000" w:themeColor="text1"/>
          <w:lang w:val="en"/>
        </w:rPr>
        <w:t>Leadership</w:t>
      </w:r>
      <w:r w:rsidRPr="00C61780">
        <w:rPr>
          <w:rFonts w:cstheme="minorHAnsi"/>
          <w:color w:val="000000" w:themeColor="text1"/>
          <w:lang w:val="en"/>
        </w:rPr>
        <w:t xml:space="preserve"> – at all times promoting and supporting these principles by our leadership and example.</w:t>
      </w:r>
    </w:p>
    <w:p w14:paraId="195B9989" w14:textId="77777777" w:rsidR="00C61780" w:rsidRPr="00C61780" w:rsidRDefault="00C61780" w:rsidP="00C61780">
      <w:pPr>
        <w:shd w:val="clear" w:color="auto" w:fill="FFFFFF"/>
        <w:spacing w:line="270" w:lineRule="atLeast"/>
        <w:ind w:left="567" w:right="95" w:hanging="567"/>
        <w:jc w:val="both"/>
        <w:rPr>
          <w:rFonts w:asciiTheme="minorHAnsi" w:hAnsiTheme="minorHAnsi" w:cstheme="minorHAnsi"/>
          <w:color w:val="000000" w:themeColor="text1"/>
          <w:sz w:val="24"/>
          <w:szCs w:val="24"/>
          <w:lang w:val="en"/>
        </w:rPr>
      </w:pPr>
    </w:p>
    <w:p w14:paraId="6A1DE7FF" w14:textId="77777777" w:rsidR="00C61780" w:rsidRDefault="00C61780" w:rsidP="00C61780">
      <w:pPr>
        <w:ind w:right="95"/>
        <w:jc w:val="both"/>
        <w:rPr>
          <w:rFonts w:asciiTheme="minorHAnsi" w:hAnsiTheme="minorHAnsi" w:cstheme="minorHAnsi"/>
          <w:color w:val="000000" w:themeColor="text1"/>
          <w:sz w:val="24"/>
          <w:szCs w:val="24"/>
          <w:lang w:val="en"/>
        </w:rPr>
      </w:pPr>
      <w:r w:rsidRPr="00C61780">
        <w:rPr>
          <w:rFonts w:asciiTheme="minorHAnsi" w:hAnsiTheme="minorHAnsi" w:cstheme="minorHAnsi"/>
          <w:color w:val="000000" w:themeColor="text1"/>
          <w:sz w:val="24"/>
          <w:szCs w:val="24"/>
          <w:lang w:val="en"/>
        </w:rPr>
        <w:t xml:space="preserve">Furthermore, we will abide at all times by the Church's social teaching, which is a rich treasury of </w:t>
      </w:r>
      <w:r w:rsidRPr="00C61780">
        <w:rPr>
          <w:rFonts w:asciiTheme="minorHAnsi" w:hAnsiTheme="minorHAnsi" w:cstheme="minorHAnsi"/>
          <w:sz w:val="24"/>
          <w:szCs w:val="24"/>
        </w:rPr>
        <w:t>wisdom</w:t>
      </w:r>
      <w:r w:rsidRPr="00C61780">
        <w:rPr>
          <w:rFonts w:asciiTheme="minorHAnsi" w:hAnsiTheme="minorHAnsi" w:cstheme="minorHAnsi"/>
          <w:color w:val="000000" w:themeColor="text1"/>
          <w:sz w:val="24"/>
          <w:szCs w:val="24"/>
          <w:lang w:val="en"/>
        </w:rPr>
        <w:t xml:space="preserve"> about building a just society, and ensure that our School is imbued with the key themes that are at the heart of Catholic social tradition, namely:</w:t>
      </w:r>
    </w:p>
    <w:p w14:paraId="55ED5E05" w14:textId="77777777" w:rsidR="00C61780" w:rsidRPr="00C61780" w:rsidRDefault="00C61780" w:rsidP="00C61780">
      <w:pPr>
        <w:ind w:right="95"/>
        <w:jc w:val="both"/>
        <w:rPr>
          <w:rFonts w:asciiTheme="minorHAnsi" w:hAnsiTheme="minorHAnsi" w:cstheme="minorHAnsi"/>
          <w:color w:val="000000" w:themeColor="text1"/>
          <w:sz w:val="24"/>
          <w:szCs w:val="24"/>
          <w:lang w:val="en"/>
        </w:rPr>
      </w:pPr>
    </w:p>
    <w:p w14:paraId="185A0991" w14:textId="77777777" w:rsidR="00C61780" w:rsidRPr="00C61780" w:rsidRDefault="00C61780" w:rsidP="00C61780">
      <w:pPr>
        <w:pStyle w:val="ListParagraph"/>
        <w:numPr>
          <w:ilvl w:val="0"/>
          <w:numId w:val="5"/>
        </w:numPr>
        <w:shd w:val="clear" w:color="auto" w:fill="FFFFFF"/>
        <w:spacing w:after="0" w:line="240" w:lineRule="auto"/>
        <w:ind w:left="567" w:right="792" w:hanging="567"/>
        <w:jc w:val="both"/>
        <w:rPr>
          <w:rFonts w:cstheme="minorHAnsi"/>
          <w:b/>
          <w:bCs/>
          <w:color w:val="000000" w:themeColor="text1"/>
        </w:rPr>
      </w:pPr>
      <w:r w:rsidRPr="00C61780">
        <w:rPr>
          <w:rFonts w:cstheme="minorHAnsi"/>
          <w:b/>
          <w:bCs/>
          <w:color w:val="000000" w:themeColor="text1"/>
        </w:rPr>
        <w:t>Dignity</w:t>
      </w:r>
    </w:p>
    <w:p w14:paraId="512DB0AE" w14:textId="77777777" w:rsidR="00C61780" w:rsidRPr="00C61780" w:rsidRDefault="00C61780" w:rsidP="00C61780">
      <w:pPr>
        <w:pStyle w:val="ListParagraph"/>
        <w:numPr>
          <w:ilvl w:val="0"/>
          <w:numId w:val="5"/>
        </w:numPr>
        <w:shd w:val="clear" w:color="auto" w:fill="FFFFFF"/>
        <w:spacing w:after="0" w:line="240" w:lineRule="auto"/>
        <w:ind w:left="567" w:right="792" w:hanging="567"/>
        <w:jc w:val="both"/>
        <w:rPr>
          <w:rFonts w:cstheme="minorHAnsi"/>
          <w:b/>
          <w:bCs/>
          <w:color w:val="000000" w:themeColor="text1"/>
        </w:rPr>
      </w:pPr>
      <w:r w:rsidRPr="00C61780">
        <w:rPr>
          <w:rFonts w:cstheme="minorHAnsi"/>
          <w:b/>
          <w:bCs/>
          <w:color w:val="000000" w:themeColor="text1"/>
        </w:rPr>
        <w:t>Solidarity</w:t>
      </w:r>
    </w:p>
    <w:p w14:paraId="60DFD51B" w14:textId="77777777" w:rsidR="00C61780" w:rsidRPr="00C61780" w:rsidRDefault="00C61780" w:rsidP="00C61780">
      <w:pPr>
        <w:pStyle w:val="ListParagraph"/>
        <w:numPr>
          <w:ilvl w:val="0"/>
          <w:numId w:val="5"/>
        </w:numPr>
        <w:shd w:val="clear" w:color="auto" w:fill="FFFFFF"/>
        <w:spacing w:after="0" w:line="240" w:lineRule="auto"/>
        <w:ind w:left="567" w:right="792" w:hanging="567"/>
        <w:jc w:val="both"/>
        <w:rPr>
          <w:rFonts w:cstheme="minorHAnsi"/>
          <w:b/>
          <w:bCs/>
          <w:color w:val="000000" w:themeColor="text1"/>
        </w:rPr>
      </w:pPr>
      <w:r w:rsidRPr="00C61780">
        <w:rPr>
          <w:rFonts w:cstheme="minorHAnsi"/>
          <w:b/>
          <w:bCs/>
          <w:color w:val="000000" w:themeColor="text1"/>
        </w:rPr>
        <w:t>The common good</w:t>
      </w:r>
    </w:p>
    <w:p w14:paraId="05FF5B1B" w14:textId="77777777" w:rsidR="00C61780" w:rsidRPr="00C61780" w:rsidRDefault="00C61780" w:rsidP="00C61780">
      <w:pPr>
        <w:pStyle w:val="ListParagraph"/>
        <w:numPr>
          <w:ilvl w:val="0"/>
          <w:numId w:val="5"/>
        </w:numPr>
        <w:spacing w:after="0" w:line="240" w:lineRule="auto"/>
        <w:ind w:left="567" w:hanging="567"/>
        <w:jc w:val="both"/>
        <w:rPr>
          <w:rFonts w:cstheme="minorHAnsi"/>
        </w:rPr>
      </w:pPr>
      <w:r w:rsidRPr="00C61780">
        <w:rPr>
          <w:rFonts w:cstheme="minorHAnsi"/>
          <w:b/>
          <w:bCs/>
        </w:rPr>
        <w:t>The option for the poor</w:t>
      </w:r>
    </w:p>
    <w:p w14:paraId="3056DCAC" w14:textId="77777777" w:rsidR="00C61780" w:rsidRPr="00C61780" w:rsidRDefault="00C61780" w:rsidP="00C61780">
      <w:pPr>
        <w:pStyle w:val="ListParagraph"/>
        <w:numPr>
          <w:ilvl w:val="0"/>
          <w:numId w:val="5"/>
        </w:numPr>
        <w:spacing w:after="0" w:line="240" w:lineRule="auto"/>
        <w:ind w:left="567" w:hanging="567"/>
        <w:jc w:val="both"/>
        <w:rPr>
          <w:rFonts w:cstheme="minorHAnsi"/>
          <w:b/>
          <w:bCs/>
        </w:rPr>
      </w:pPr>
      <w:r w:rsidRPr="00C61780">
        <w:rPr>
          <w:rFonts w:cstheme="minorHAnsi"/>
          <w:b/>
          <w:bCs/>
        </w:rPr>
        <w:t>Peace</w:t>
      </w:r>
    </w:p>
    <w:p w14:paraId="0F5C7F5D" w14:textId="77777777" w:rsidR="00C61780" w:rsidRPr="00C61780" w:rsidRDefault="00C61780" w:rsidP="00C61780">
      <w:pPr>
        <w:pStyle w:val="ListParagraph"/>
        <w:numPr>
          <w:ilvl w:val="0"/>
          <w:numId w:val="5"/>
        </w:numPr>
        <w:spacing w:after="0" w:line="240" w:lineRule="auto"/>
        <w:ind w:left="567" w:hanging="567"/>
        <w:jc w:val="both"/>
        <w:rPr>
          <w:rFonts w:cstheme="minorHAnsi"/>
          <w:b/>
          <w:bCs/>
        </w:rPr>
      </w:pPr>
      <w:r w:rsidRPr="00C61780">
        <w:rPr>
          <w:rFonts w:cstheme="minorHAnsi"/>
          <w:b/>
          <w:bCs/>
        </w:rPr>
        <w:t>Care for creation</w:t>
      </w:r>
    </w:p>
    <w:p w14:paraId="6A8ED432" w14:textId="77777777" w:rsidR="00C61780" w:rsidRPr="00C61780" w:rsidRDefault="00C61780" w:rsidP="00C61780">
      <w:pPr>
        <w:pStyle w:val="ListParagraph"/>
        <w:numPr>
          <w:ilvl w:val="0"/>
          <w:numId w:val="5"/>
        </w:numPr>
        <w:spacing w:after="0" w:line="240" w:lineRule="auto"/>
        <w:ind w:left="567" w:hanging="567"/>
        <w:jc w:val="both"/>
        <w:rPr>
          <w:rFonts w:cstheme="minorHAnsi"/>
          <w:b/>
          <w:bCs/>
        </w:rPr>
      </w:pPr>
      <w:r w:rsidRPr="00C61780">
        <w:rPr>
          <w:rFonts w:cstheme="minorHAnsi"/>
          <w:b/>
          <w:bCs/>
        </w:rPr>
        <w:t>The dignity of work and participation</w:t>
      </w:r>
    </w:p>
    <w:p w14:paraId="046F71F6" w14:textId="77777777" w:rsidR="00C61780" w:rsidRPr="00C61780" w:rsidRDefault="00C61780" w:rsidP="00C61780">
      <w:pPr>
        <w:shd w:val="clear" w:color="auto" w:fill="FFFFFF"/>
        <w:spacing w:after="135" w:line="270" w:lineRule="atLeast"/>
        <w:ind w:right="792"/>
        <w:jc w:val="both"/>
        <w:rPr>
          <w:rFonts w:asciiTheme="minorHAnsi" w:hAnsiTheme="minorHAnsi" w:cstheme="minorHAnsi"/>
          <w:b/>
          <w:bCs/>
          <w:color w:val="000000" w:themeColor="text1"/>
          <w:sz w:val="24"/>
          <w:szCs w:val="24"/>
        </w:rPr>
      </w:pPr>
    </w:p>
    <w:p w14:paraId="42739E25" w14:textId="77777777" w:rsidR="00C61780" w:rsidRPr="00C61780" w:rsidRDefault="00C61780" w:rsidP="00C61780">
      <w:pPr>
        <w:pStyle w:val="ListParagraph"/>
        <w:numPr>
          <w:ilvl w:val="0"/>
          <w:numId w:val="3"/>
        </w:numPr>
        <w:spacing w:line="259" w:lineRule="auto"/>
        <w:ind w:left="567" w:right="521" w:hanging="567"/>
        <w:jc w:val="both"/>
        <w:rPr>
          <w:rFonts w:eastAsia="Times New Roman" w:cstheme="minorHAnsi"/>
          <w:b/>
        </w:rPr>
      </w:pPr>
      <w:r w:rsidRPr="00C61780">
        <w:rPr>
          <w:rFonts w:eastAsia="Times New Roman" w:cstheme="minorHAnsi"/>
          <w:b/>
        </w:rPr>
        <w:t xml:space="preserve">WE </w:t>
      </w:r>
      <w:r w:rsidRPr="00C61780">
        <w:rPr>
          <w:rFonts w:cstheme="minorHAnsi"/>
          <w:b/>
          <w:bCs/>
          <w:color w:val="000000" w:themeColor="text1"/>
          <w:lang w:val="en"/>
        </w:rPr>
        <w:t>AGREE</w:t>
      </w:r>
      <w:r w:rsidRPr="00C61780">
        <w:rPr>
          <w:rFonts w:eastAsia="Times New Roman" w:cstheme="minorHAnsi"/>
          <w:b/>
        </w:rPr>
        <w:t xml:space="preserve"> TO OUR COLLECTIVE RESPONSIBILITIES AS FOLLOWS:</w:t>
      </w:r>
    </w:p>
    <w:p w14:paraId="6886B89F" w14:textId="77777777" w:rsidR="00C61780" w:rsidRPr="00C61780" w:rsidRDefault="00C61780" w:rsidP="00C61780">
      <w:pPr>
        <w:pStyle w:val="ListParagraph"/>
        <w:ind w:left="567" w:right="521"/>
        <w:jc w:val="both"/>
        <w:rPr>
          <w:rFonts w:eastAsia="Times New Roman" w:cstheme="minorHAnsi"/>
          <w:b/>
        </w:rPr>
      </w:pPr>
    </w:p>
    <w:p w14:paraId="13659B09" w14:textId="77777777" w:rsidR="00C61780" w:rsidRPr="00C61780" w:rsidRDefault="00C61780" w:rsidP="00C61780">
      <w:pPr>
        <w:pStyle w:val="ListParagraph"/>
        <w:ind w:left="567" w:right="521"/>
        <w:jc w:val="both"/>
        <w:rPr>
          <w:rFonts w:eastAsia="Times New Roman" w:cstheme="minorHAnsi"/>
          <w:b/>
        </w:rPr>
      </w:pPr>
      <w:r w:rsidRPr="00C61780">
        <w:rPr>
          <w:rFonts w:eastAsia="Times New Roman" w:cstheme="minorHAnsi"/>
          <w:b/>
        </w:rPr>
        <w:t xml:space="preserve">Role &amp; Responsibilities  </w:t>
      </w:r>
    </w:p>
    <w:p w14:paraId="3BF951A1"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preserve and develop the Catholic character of the school and this responsibility will imbue all of our actions within, and through all aspects of, the school and the local community;</w:t>
      </w:r>
    </w:p>
    <w:p w14:paraId="66BD7184"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ensure that the school is conducted in accordance with its trust deed, which includes the provisions of:</w:t>
      </w:r>
    </w:p>
    <w:p w14:paraId="0CB8C19A" w14:textId="1F388FE0" w:rsidR="00C61780" w:rsidRPr="00C61780" w:rsidRDefault="00C61780" w:rsidP="00C61780">
      <w:pPr>
        <w:pStyle w:val="ListParagraph"/>
        <w:numPr>
          <w:ilvl w:val="0"/>
          <w:numId w:val="15"/>
        </w:numPr>
        <w:spacing w:line="259" w:lineRule="auto"/>
        <w:ind w:right="-46"/>
        <w:jc w:val="both"/>
        <w:rPr>
          <w:rFonts w:cstheme="minorHAnsi"/>
          <w:b/>
        </w:rPr>
      </w:pPr>
      <w:r w:rsidRPr="00C61780">
        <w:rPr>
          <w:rFonts w:cstheme="minorHAnsi"/>
          <w:b/>
        </w:rPr>
        <w:t>Canon law;</w:t>
      </w:r>
      <w:r w:rsidRPr="00C61780">
        <w:rPr>
          <w:rStyle w:val="FootnoteReference"/>
          <w:rFonts w:cstheme="minorHAnsi"/>
          <w:b/>
        </w:rPr>
        <w:footnoteReference w:id="1"/>
      </w:r>
    </w:p>
    <w:p w14:paraId="26E7F2F6" w14:textId="61BE3F31" w:rsidR="00C61780" w:rsidRPr="00C61780" w:rsidRDefault="00C61780" w:rsidP="00C61780">
      <w:pPr>
        <w:pStyle w:val="ListParagraph"/>
        <w:numPr>
          <w:ilvl w:val="0"/>
          <w:numId w:val="15"/>
        </w:numPr>
        <w:spacing w:line="259" w:lineRule="auto"/>
        <w:ind w:right="-46"/>
        <w:jc w:val="both"/>
        <w:rPr>
          <w:rFonts w:cstheme="minorHAnsi"/>
          <w:b/>
        </w:rPr>
      </w:pPr>
      <w:r w:rsidRPr="00C61780">
        <w:rPr>
          <w:rFonts w:cstheme="minorHAnsi"/>
          <w:b/>
        </w:rPr>
        <w:t xml:space="preserve">The Religious Education Directory and Bishops’ statements on religious education; </w:t>
      </w:r>
    </w:p>
    <w:p w14:paraId="2B607BD2"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cstheme="minorHAnsi"/>
        </w:rPr>
        <w:t>We will conduct the school in accordance with Instrument (and Articles) of Government and in particular its ethos statement;</w:t>
      </w:r>
    </w:p>
    <w:p w14:paraId="2F7AE076"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support and implement the policies and procedures of the diocese (and religious order, if any), including the Diocesan Bishop’s policies on education (including but not limited to religious education and any admissions guidance issued by the diocese) and the expectations of the Diocesan Bishops issued collectively, specifically the Bishops’ Memorandum on the Appointment of Staff in Catholic Schools;</w:t>
      </w:r>
    </w:p>
    <w:p w14:paraId="1801D90D" w14:textId="77777777" w:rsid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lastRenderedPageBreak/>
        <w:t xml:space="preserve">We will respond to the needs of the Catholic community as a whole as represented by the Diocesan Bishop, complying in all respects with diocesan requirements; </w:t>
      </w:r>
    </w:p>
    <w:p w14:paraId="19F07475"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protect, promote and serve the diocese and religious order (if any) in the ministry of our role faithfully [and in particular in compliance with Diocesan Protocols for a committed working relationship]</w:t>
      </w:r>
      <w:r w:rsidRPr="00C61780">
        <w:rPr>
          <w:rStyle w:val="FootnoteReference"/>
          <w:rFonts w:cstheme="minorHAnsi"/>
        </w:rPr>
        <w:footnoteReference w:id="2"/>
      </w:r>
      <w:r w:rsidRPr="00C61780">
        <w:rPr>
          <w:rFonts w:cstheme="minorHAnsi"/>
        </w:rPr>
        <w:t>;</w:t>
      </w:r>
    </w:p>
    <w:p w14:paraId="38B070D7"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consider not only the interests of the school, but the interests of other Catholic Schools and of Catholic education throughout the diocese;</w:t>
      </w:r>
    </w:p>
    <w:p w14:paraId="63E5B4C1"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undertake to discharge our duties with due care and diligence;</w:t>
      </w:r>
    </w:p>
    <w:p w14:paraId="7E544958"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consider carefully how our decisions may affect the community and other schools;</w:t>
      </w:r>
    </w:p>
    <w:p w14:paraId="028EB121"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We will attend relevant training including diocesan training, induction training and continuing professional development training, as required by the diocese or religious order (if any);</w:t>
      </w:r>
    </w:p>
    <w:p w14:paraId="372DF1B7" w14:textId="77777777" w:rsidR="00C61780" w:rsidRPr="00C61780" w:rsidRDefault="00C61780" w:rsidP="00C61780">
      <w:pPr>
        <w:pStyle w:val="ListParagraph"/>
        <w:numPr>
          <w:ilvl w:val="0"/>
          <w:numId w:val="9"/>
        </w:numPr>
        <w:spacing w:line="259" w:lineRule="auto"/>
        <w:ind w:left="567" w:right="-46" w:hanging="567"/>
        <w:jc w:val="both"/>
        <w:rPr>
          <w:rFonts w:cstheme="minorHAnsi"/>
        </w:rPr>
      </w:pPr>
      <w:r w:rsidRPr="00C61780">
        <w:rPr>
          <w:rFonts w:cstheme="minorHAnsi"/>
        </w:rPr>
        <w:t xml:space="preserve">We understand the purpose of the </w:t>
      </w:r>
      <w:bookmarkStart w:id="0" w:name="_Hlk166756687"/>
      <w:r w:rsidRPr="00C61780">
        <w:rPr>
          <w:rFonts w:cstheme="minorHAnsi"/>
        </w:rPr>
        <w:t xml:space="preserve">Governing Board </w:t>
      </w:r>
      <w:bookmarkEnd w:id="0"/>
      <w:r w:rsidRPr="00C61780">
        <w:rPr>
          <w:rFonts w:cstheme="minorHAnsi"/>
        </w:rPr>
        <w:t xml:space="preserve">and our role and the role of </w:t>
      </w:r>
      <w:r w:rsidRPr="00C61780">
        <w:rPr>
          <w:rFonts w:cstheme="minorHAnsi"/>
          <w:color w:val="000000" w:themeColor="text1"/>
        </w:rPr>
        <w:t xml:space="preserve">senior leadership; </w:t>
      </w:r>
    </w:p>
    <w:p w14:paraId="789ED232"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 xml:space="preserve">We accept that we have no legal authority to act individually, except when the </w:t>
      </w:r>
      <w:r w:rsidRPr="00C61780">
        <w:rPr>
          <w:rFonts w:cstheme="minorHAnsi"/>
        </w:rPr>
        <w:t xml:space="preserve">Governing Board </w:t>
      </w:r>
      <w:r w:rsidRPr="00C61780">
        <w:rPr>
          <w:rFonts w:eastAsia="Times New Roman" w:cstheme="minorHAnsi"/>
        </w:rPr>
        <w:t xml:space="preserve">has given us delegated authority to do so, and therefore we will only speak on behalf of the </w:t>
      </w:r>
      <w:r w:rsidRPr="00C61780">
        <w:rPr>
          <w:rFonts w:cstheme="minorHAnsi"/>
        </w:rPr>
        <w:t>Governing Board</w:t>
      </w:r>
      <w:r w:rsidRPr="00C61780">
        <w:rPr>
          <w:rFonts w:eastAsia="Times New Roman" w:cstheme="minorHAnsi"/>
        </w:rPr>
        <w:t xml:space="preserve"> when we have been specifically authorised to do so; </w:t>
      </w:r>
    </w:p>
    <w:p w14:paraId="7FF2BB66"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 xml:space="preserve">We accept collective responsibility for all decisions made by the </w:t>
      </w:r>
      <w:r w:rsidRPr="00C61780">
        <w:rPr>
          <w:rFonts w:cstheme="minorHAnsi"/>
        </w:rPr>
        <w:t>Governing Board</w:t>
      </w:r>
      <w:r w:rsidRPr="00C61780">
        <w:rPr>
          <w:rFonts w:eastAsia="Times New Roman" w:cstheme="minorHAnsi"/>
        </w:rPr>
        <w:t xml:space="preserve"> or its delegated agents. This means that we will not speak against majority decisions outside of </w:t>
      </w:r>
      <w:r w:rsidRPr="00C61780">
        <w:rPr>
          <w:rFonts w:cstheme="minorHAnsi"/>
        </w:rPr>
        <w:t>Governing Board</w:t>
      </w:r>
      <w:r w:rsidRPr="00C61780">
        <w:rPr>
          <w:rFonts w:eastAsia="Times New Roman" w:cstheme="minorHAnsi"/>
        </w:rPr>
        <w:t xml:space="preserve"> meetings;</w:t>
      </w:r>
    </w:p>
    <w:p w14:paraId="1E0C4632"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bookmarkStart w:id="1" w:name="_Hlk173237522"/>
      <w:r w:rsidRPr="00C61780">
        <w:rPr>
          <w:rFonts w:eastAsia="Times New Roman" w:cstheme="minorHAnsi"/>
        </w:rPr>
        <w:t>We have a duty to act fairly and without prejudice, and in so far as we have responsibility for staff, we will fulfil all that is expected of a good employer which includes the promotion of staff wellbeing</w:t>
      </w:r>
      <w:bookmarkEnd w:id="1"/>
      <w:r w:rsidRPr="00C61780">
        <w:rPr>
          <w:rFonts w:eastAsia="Times New Roman" w:cstheme="minorHAnsi"/>
        </w:rPr>
        <w:t xml:space="preserve">, we will strive to be an employer of choice; </w:t>
      </w:r>
    </w:p>
    <w:p w14:paraId="57EDB5AB"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 xml:space="preserve">In making or responding to criticism or complaints affecting the </w:t>
      </w:r>
      <w:r w:rsidRPr="00C61780">
        <w:rPr>
          <w:rFonts w:cstheme="minorHAnsi"/>
        </w:rPr>
        <w:t xml:space="preserve">school, </w:t>
      </w:r>
      <w:r w:rsidRPr="00C61780">
        <w:rPr>
          <w:rFonts w:eastAsia="Times New Roman" w:cstheme="minorHAnsi"/>
        </w:rPr>
        <w:t xml:space="preserve">we will follow the procedures established by the </w:t>
      </w:r>
      <w:r w:rsidRPr="00C61780">
        <w:rPr>
          <w:rFonts w:cstheme="minorHAnsi"/>
        </w:rPr>
        <w:t>Governing Board</w:t>
      </w:r>
      <w:r w:rsidRPr="00C61780">
        <w:rPr>
          <w:rFonts w:eastAsia="Times New Roman" w:cstheme="minorHAnsi"/>
        </w:rPr>
        <w:t>;</w:t>
      </w:r>
    </w:p>
    <w:p w14:paraId="555F423A"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We will actively support and challenge the senior leadership;</w:t>
      </w:r>
    </w:p>
    <w:p w14:paraId="427C947F"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We will uphold the reputation of the school, diocese, and Catholic education as a whole at all times and to that end carefully consider and monitor our personal use of social media;</w:t>
      </w:r>
    </w:p>
    <w:p w14:paraId="4059956B" w14:textId="77777777" w:rsidR="00C61780" w:rsidRPr="00C61780" w:rsidRDefault="00C61780" w:rsidP="00C61780">
      <w:pPr>
        <w:pStyle w:val="ListParagraph"/>
        <w:numPr>
          <w:ilvl w:val="0"/>
          <w:numId w:val="9"/>
        </w:numPr>
        <w:spacing w:line="259" w:lineRule="auto"/>
        <w:ind w:left="567" w:right="-46" w:hanging="567"/>
        <w:jc w:val="both"/>
        <w:rPr>
          <w:rFonts w:eastAsia="Times New Roman" w:cstheme="minorHAnsi"/>
        </w:rPr>
      </w:pPr>
      <w:r w:rsidRPr="00C61780">
        <w:rPr>
          <w:rFonts w:eastAsia="Times New Roman" w:cstheme="minorHAnsi"/>
        </w:rPr>
        <w:t xml:space="preserve">If we have been appointed as a Foundation Governor, we recognise and accept our responsibilities and we have signed the Declaration &amp; Undertaking, a copy of which is attached as an appendix to this Code of Conduct.  We have returned the signed copy to the clerk. </w:t>
      </w:r>
    </w:p>
    <w:p w14:paraId="47C5F613" w14:textId="77777777" w:rsidR="00C61780" w:rsidRPr="00C61780" w:rsidRDefault="00C61780" w:rsidP="00C61780">
      <w:pPr>
        <w:pStyle w:val="ListParagraph"/>
        <w:ind w:left="567" w:right="-46"/>
        <w:jc w:val="both"/>
        <w:rPr>
          <w:rFonts w:eastAsia="Times New Roman" w:cstheme="minorHAnsi"/>
        </w:rPr>
      </w:pPr>
    </w:p>
    <w:p w14:paraId="107E0654" w14:textId="77777777" w:rsidR="00C61780" w:rsidRPr="00C61780" w:rsidRDefault="00C61780" w:rsidP="00C61780">
      <w:pPr>
        <w:ind w:left="283" w:right="792" w:firstLine="284"/>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 xml:space="preserve">Commitment </w:t>
      </w:r>
    </w:p>
    <w:p w14:paraId="4DC58CAC"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We acknowledge that accepting office involves the commitment of significant amounts of time and energy;</w:t>
      </w:r>
    </w:p>
    <w:p w14:paraId="2EB27941"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 xml:space="preserve">We will each involve ourselves actively in the work of the </w:t>
      </w:r>
      <w:r w:rsidRPr="00C61780">
        <w:rPr>
          <w:rFonts w:cstheme="minorHAnsi"/>
        </w:rPr>
        <w:t xml:space="preserve">Governing Board </w:t>
      </w:r>
      <w:r w:rsidRPr="00C61780">
        <w:rPr>
          <w:rFonts w:eastAsia="Times New Roman" w:cstheme="minorHAnsi"/>
        </w:rPr>
        <w:t>and accept our fair share of responsibilities, including service on committees or working groups;</w:t>
      </w:r>
    </w:p>
    <w:p w14:paraId="0FE27321" w14:textId="77777777" w:rsidR="00C61780" w:rsidRPr="00C61780" w:rsidRDefault="00C61780" w:rsidP="00C61780">
      <w:pPr>
        <w:pStyle w:val="ListParagraph"/>
        <w:numPr>
          <w:ilvl w:val="0"/>
          <w:numId w:val="10"/>
        </w:numPr>
        <w:spacing w:after="0" w:line="259" w:lineRule="auto"/>
        <w:ind w:left="567" w:right="-46" w:hanging="567"/>
        <w:jc w:val="both"/>
        <w:rPr>
          <w:rFonts w:eastAsia="Times New Roman" w:cstheme="minorHAnsi"/>
        </w:rPr>
      </w:pPr>
      <w:r w:rsidRPr="00C61780">
        <w:rPr>
          <w:rFonts w:eastAsia="Times New Roman" w:cstheme="minorHAnsi"/>
        </w:rPr>
        <w:t>We will arrive at meetings well prepared including reading all papers in advance;</w:t>
      </w:r>
    </w:p>
    <w:p w14:paraId="7D677B85"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lastRenderedPageBreak/>
        <w:t>We will make full efforts to attend all meetings and make positive contributions thereat, and where we cannot attend any meeting, we will explain in advance why we are unable to;</w:t>
      </w:r>
    </w:p>
    <w:p w14:paraId="05FAA8E9"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 xml:space="preserve">We will get to know the </w:t>
      </w:r>
      <w:r w:rsidRPr="00C61780">
        <w:rPr>
          <w:rFonts w:cstheme="minorHAnsi"/>
        </w:rPr>
        <w:t xml:space="preserve">school </w:t>
      </w:r>
      <w:r w:rsidRPr="00C61780">
        <w:rPr>
          <w:rFonts w:eastAsia="Times New Roman" w:cstheme="minorHAnsi"/>
        </w:rPr>
        <w:t xml:space="preserve">well, and where appropriate to our appointment, we will positively respond to opportunities to involve ourselves in </w:t>
      </w:r>
      <w:r w:rsidRPr="00C61780">
        <w:rPr>
          <w:rFonts w:cstheme="minorHAnsi"/>
        </w:rPr>
        <w:t xml:space="preserve">School </w:t>
      </w:r>
      <w:r w:rsidRPr="00C61780">
        <w:rPr>
          <w:rFonts w:eastAsia="Times New Roman" w:cstheme="minorHAnsi"/>
        </w:rPr>
        <w:t>activities;</w:t>
      </w:r>
    </w:p>
    <w:p w14:paraId="7C2EB567"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 xml:space="preserve">Where appropriate to our role, we will visit the </w:t>
      </w:r>
      <w:r w:rsidRPr="00C61780">
        <w:rPr>
          <w:rFonts w:cstheme="minorHAnsi"/>
        </w:rPr>
        <w:t>school</w:t>
      </w:r>
      <w:r w:rsidRPr="00C61780">
        <w:rPr>
          <w:rFonts w:eastAsia="Times New Roman" w:cstheme="minorHAnsi"/>
        </w:rPr>
        <w:t xml:space="preserve">, with all visits to the </w:t>
      </w:r>
      <w:r w:rsidRPr="00C61780">
        <w:rPr>
          <w:rFonts w:cstheme="minorHAnsi"/>
        </w:rPr>
        <w:t xml:space="preserve">school </w:t>
      </w:r>
      <w:r w:rsidRPr="00C61780">
        <w:rPr>
          <w:rFonts w:eastAsia="Times New Roman" w:cstheme="minorHAnsi"/>
        </w:rPr>
        <w:t xml:space="preserve">arranged in advance with the staff and undertaken within the framework established by the </w:t>
      </w:r>
      <w:r w:rsidRPr="00C61780">
        <w:rPr>
          <w:rFonts w:cstheme="minorHAnsi"/>
        </w:rPr>
        <w:t>Governing Board</w:t>
      </w:r>
      <w:r w:rsidRPr="00C61780">
        <w:rPr>
          <w:rFonts w:eastAsia="Times New Roman" w:cstheme="minorHAnsi"/>
        </w:rPr>
        <w:t>;</w:t>
      </w:r>
    </w:p>
    <w:p w14:paraId="26F22A8E"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We will evaluate our effectiveness as a</w:t>
      </w:r>
      <w:r w:rsidRPr="00C61780">
        <w:rPr>
          <w:rFonts w:cstheme="minorHAnsi"/>
        </w:rPr>
        <w:t xml:space="preserve"> Governing Board </w:t>
      </w:r>
      <w:r w:rsidRPr="00C61780">
        <w:rPr>
          <w:rFonts w:eastAsia="Times New Roman" w:cstheme="minorHAnsi"/>
        </w:rPr>
        <w:t>by way of completing a skills audit and a self-evaluation form on an annual basis, we will also ensure that our effectiveness is regularly externally reviewed;</w:t>
      </w:r>
    </w:p>
    <w:p w14:paraId="33573FE9"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We will consider seriously our individual and collective needs for continuous training and development as required by the diocesan education service and religious order (if any), and will undertake that relevant training and any mandatory training as may be required by law;</w:t>
      </w:r>
    </w:p>
    <w:p w14:paraId="353B9B92" w14:textId="77777777" w:rsidR="00C61780" w:rsidRPr="00C61780" w:rsidRDefault="00C61780" w:rsidP="00C61780">
      <w:pPr>
        <w:pStyle w:val="ListParagraph"/>
        <w:numPr>
          <w:ilvl w:val="0"/>
          <w:numId w:val="10"/>
        </w:numPr>
        <w:spacing w:line="259" w:lineRule="auto"/>
        <w:ind w:left="567" w:right="-46" w:hanging="567"/>
        <w:jc w:val="both"/>
        <w:rPr>
          <w:rFonts w:eastAsia="Times New Roman" w:cstheme="minorHAnsi"/>
        </w:rPr>
      </w:pPr>
      <w:r w:rsidRPr="00C61780">
        <w:rPr>
          <w:rFonts w:eastAsia="Times New Roman" w:cstheme="minorHAnsi"/>
        </w:rPr>
        <w:t xml:space="preserve">We accept that in the interests of transparency, our full names, date of appointment, terms of office, roles, attendance records, relevant business and pecuniary interests, category of Governor (where appropriate) and the body responsible for appointing us, will be published on the </w:t>
      </w:r>
      <w:r w:rsidRPr="00C61780">
        <w:rPr>
          <w:rFonts w:cstheme="minorHAnsi"/>
        </w:rPr>
        <w:t>school’s</w:t>
      </w:r>
      <w:r w:rsidRPr="00C61780">
        <w:rPr>
          <w:rFonts w:eastAsia="Times New Roman" w:cstheme="minorHAnsi"/>
        </w:rPr>
        <w:t xml:space="preserve"> website and anywhere else as required by law.</w:t>
      </w:r>
    </w:p>
    <w:p w14:paraId="4ACC0648" w14:textId="77777777" w:rsidR="00C61780" w:rsidRPr="00C61780" w:rsidRDefault="00C61780" w:rsidP="00C61780">
      <w:pPr>
        <w:ind w:left="283" w:right="792" w:firstLine="284"/>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 xml:space="preserve">Relationships </w:t>
      </w:r>
    </w:p>
    <w:p w14:paraId="1019D49F"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bCs/>
        </w:rPr>
      </w:pPr>
      <w:r w:rsidRPr="00C61780">
        <w:rPr>
          <w:rFonts w:cstheme="minorHAnsi"/>
          <w:bCs/>
        </w:rPr>
        <w:t>In all our relationships we shall exercise stewardship and draw on the teachings and example of Jesus Christ in that:</w:t>
      </w:r>
    </w:p>
    <w:p w14:paraId="49FE90C8" w14:textId="77777777" w:rsidR="00C61780" w:rsidRPr="00C61780" w:rsidRDefault="00C61780" w:rsidP="00C61780">
      <w:pPr>
        <w:ind w:right="-46"/>
        <w:jc w:val="both"/>
        <w:rPr>
          <w:rFonts w:asciiTheme="minorHAnsi" w:eastAsia="Times New Roman" w:hAnsiTheme="minorHAnsi" w:cstheme="minorHAnsi"/>
          <w:sz w:val="24"/>
          <w:szCs w:val="24"/>
        </w:rPr>
      </w:pPr>
      <w:r w:rsidRPr="00C61780">
        <w:rPr>
          <w:rFonts w:asciiTheme="minorHAnsi" w:eastAsia="Times New Roman" w:hAnsiTheme="minorHAnsi" w:cstheme="minorHAnsi"/>
          <w:sz w:val="24"/>
          <w:szCs w:val="24"/>
        </w:rPr>
        <w:t xml:space="preserve">All relationships will be built on the core values of the Gospel based on the Beatitudes summarised as: </w:t>
      </w:r>
    </w:p>
    <w:p w14:paraId="46052B43"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faithfulness and integrity; </w:t>
      </w:r>
    </w:p>
    <w:p w14:paraId="4F5984AD"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dignity and compassion; humility and gentleness; </w:t>
      </w:r>
    </w:p>
    <w:p w14:paraId="3843CACC"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truth and justice; </w:t>
      </w:r>
    </w:p>
    <w:p w14:paraId="1BC7C7CF"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forgiveness and mercy; </w:t>
      </w:r>
    </w:p>
    <w:p w14:paraId="5A48FF8D"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purity and holiness; </w:t>
      </w:r>
    </w:p>
    <w:p w14:paraId="3D80BCA2"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 xml:space="preserve">tolerance and peace; </w:t>
      </w:r>
    </w:p>
    <w:p w14:paraId="0ED168B9" w14:textId="77777777" w:rsidR="00C61780" w:rsidRPr="00C61780" w:rsidRDefault="00C61780" w:rsidP="00C61780">
      <w:pPr>
        <w:pStyle w:val="ListParagraph"/>
        <w:numPr>
          <w:ilvl w:val="0"/>
          <w:numId w:val="16"/>
        </w:numPr>
        <w:spacing w:line="276" w:lineRule="auto"/>
        <w:ind w:right="792"/>
        <w:jc w:val="both"/>
        <w:rPr>
          <w:rFonts w:eastAsia="Times New Roman" w:cstheme="minorHAnsi"/>
        </w:rPr>
      </w:pPr>
      <w:r w:rsidRPr="00C61780">
        <w:rPr>
          <w:rFonts w:eastAsia="Times New Roman" w:cstheme="minorHAnsi"/>
        </w:rPr>
        <w:t>and service and sacrifice.</w:t>
      </w:r>
    </w:p>
    <w:p w14:paraId="4DFCA4A4"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 xml:space="preserve">We will comply with </w:t>
      </w:r>
      <w:r w:rsidRPr="00C61780">
        <w:rPr>
          <w:rFonts w:cstheme="minorHAnsi"/>
        </w:rPr>
        <w:t>Diocesan Protocols for a committed working relationship;</w:t>
      </w:r>
    </w:p>
    <w:p w14:paraId="7045084F"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 xml:space="preserve">We will ensure that we continually communicate with and, where appropriate, seek support and guidance from the diocesan education service; </w:t>
      </w:r>
    </w:p>
    <w:p w14:paraId="235CABA6"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We will strive to work as a team in which constructive working relationships are actively promoted;</w:t>
      </w:r>
    </w:p>
    <w:p w14:paraId="3531B6D4"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We will express views openly, courteously and respectfully in all our communications;</w:t>
      </w:r>
    </w:p>
    <w:p w14:paraId="4F3FAD58"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We will support the chair in ensuring appropriate conduct both at meetings and at all times;</w:t>
      </w:r>
    </w:p>
    <w:p w14:paraId="58E9EA00"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t>We will be prepared to answer queries from others in relation to delegated functions and take into account any concerns expressed, and we will acknowledge the time, effort and skills that have been committed to the delegated function by those involved;</w:t>
      </w:r>
    </w:p>
    <w:p w14:paraId="20C2E475"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r w:rsidRPr="00C61780">
        <w:rPr>
          <w:rFonts w:eastAsia="Times New Roman" w:cstheme="minorHAnsi"/>
        </w:rPr>
        <w:lastRenderedPageBreak/>
        <w:t xml:space="preserve">We will seek to develop effective working relationships with the diocese, parish, </w:t>
      </w:r>
      <w:r w:rsidRPr="00C61780">
        <w:rPr>
          <w:rFonts w:eastAsia="Times New Roman" w:cstheme="minorHAnsi"/>
          <w:color w:val="000000" w:themeColor="text1"/>
        </w:rPr>
        <w:t xml:space="preserve">the senior leadership, staff and parents, pupils, the local authority, other relevant agencies, and </w:t>
      </w:r>
      <w:r w:rsidRPr="00C61780">
        <w:rPr>
          <w:rFonts w:eastAsia="Times New Roman" w:cstheme="minorHAnsi"/>
        </w:rPr>
        <w:t xml:space="preserve">the local community. </w:t>
      </w:r>
    </w:p>
    <w:p w14:paraId="6FC329E7" w14:textId="77777777" w:rsidR="00C61780" w:rsidRPr="00C61780" w:rsidRDefault="00C61780" w:rsidP="00C61780">
      <w:pPr>
        <w:pStyle w:val="ListParagraph"/>
        <w:numPr>
          <w:ilvl w:val="0"/>
          <w:numId w:val="11"/>
        </w:numPr>
        <w:spacing w:line="259" w:lineRule="auto"/>
        <w:ind w:left="567" w:right="-46" w:hanging="567"/>
        <w:jc w:val="both"/>
        <w:rPr>
          <w:rFonts w:eastAsia="Times New Roman" w:cstheme="minorHAnsi"/>
        </w:rPr>
      </w:pPr>
      <w:bookmarkStart w:id="2" w:name="_Hlk173237348"/>
      <w:r w:rsidRPr="00C61780">
        <w:rPr>
          <w:rFonts w:eastAsia="Times New Roman" w:cstheme="minorHAnsi"/>
        </w:rPr>
        <w:t>We will follow the Equality Act 2010 and be fair and equitable in all that we do</w:t>
      </w:r>
      <w:bookmarkEnd w:id="2"/>
      <w:r w:rsidRPr="00C61780">
        <w:rPr>
          <w:rFonts w:eastAsia="Times New Roman" w:cstheme="minorHAnsi"/>
        </w:rPr>
        <w:t>.</w:t>
      </w:r>
    </w:p>
    <w:p w14:paraId="2D2B751C" w14:textId="77777777" w:rsidR="00C61780" w:rsidRPr="00C61780" w:rsidRDefault="00C61780" w:rsidP="00C61780">
      <w:pPr>
        <w:ind w:left="283" w:right="792" w:firstLine="284"/>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 xml:space="preserve">Confidentiality </w:t>
      </w:r>
    </w:p>
    <w:p w14:paraId="7738861D" w14:textId="77777777" w:rsidR="00C61780" w:rsidRPr="00C61780" w:rsidRDefault="00C61780" w:rsidP="00C61780">
      <w:pPr>
        <w:pStyle w:val="ListParagraph"/>
        <w:numPr>
          <w:ilvl w:val="0"/>
          <w:numId w:val="12"/>
        </w:numPr>
        <w:spacing w:line="259" w:lineRule="auto"/>
        <w:ind w:left="567" w:right="-46" w:hanging="567"/>
        <w:jc w:val="both"/>
        <w:rPr>
          <w:rFonts w:eastAsia="Times New Roman" w:cstheme="minorHAnsi"/>
        </w:rPr>
      </w:pPr>
      <w:r w:rsidRPr="00C61780">
        <w:rPr>
          <w:rFonts w:eastAsia="Times New Roman" w:cstheme="minorHAnsi"/>
        </w:rPr>
        <w:t xml:space="preserve">We will observe confidentiality in all circumstances, in particular in relation to matters concerning specific members of staff or pupils, both inside and outside the </w:t>
      </w:r>
      <w:r w:rsidRPr="00C61780">
        <w:rPr>
          <w:rFonts w:cstheme="minorHAnsi"/>
        </w:rPr>
        <w:t xml:space="preserve">school, </w:t>
      </w:r>
      <w:r w:rsidRPr="00C61780">
        <w:rPr>
          <w:rFonts w:eastAsia="Times New Roman" w:cstheme="minorHAnsi"/>
        </w:rPr>
        <w:t>unless there is a lawful requirement for disclosure;</w:t>
      </w:r>
    </w:p>
    <w:p w14:paraId="4E7E09A9" w14:textId="77777777" w:rsidR="00C61780" w:rsidRPr="00C61780" w:rsidRDefault="00C61780" w:rsidP="00C61780">
      <w:pPr>
        <w:pStyle w:val="ListParagraph"/>
        <w:numPr>
          <w:ilvl w:val="0"/>
          <w:numId w:val="12"/>
        </w:numPr>
        <w:spacing w:line="259" w:lineRule="auto"/>
        <w:ind w:left="567" w:right="-46" w:hanging="567"/>
        <w:jc w:val="both"/>
        <w:rPr>
          <w:rFonts w:eastAsia="Times New Roman" w:cstheme="minorHAnsi"/>
        </w:rPr>
      </w:pPr>
      <w:r w:rsidRPr="00C61780">
        <w:rPr>
          <w:rFonts w:eastAsia="Times New Roman" w:cstheme="minorHAnsi"/>
        </w:rPr>
        <w:t xml:space="preserve">We will exercise the greatest prudence at all times when discussions regarding the business of the </w:t>
      </w:r>
      <w:r w:rsidRPr="00C61780">
        <w:rPr>
          <w:rFonts w:cstheme="minorHAnsi"/>
        </w:rPr>
        <w:t>school</w:t>
      </w:r>
      <w:r w:rsidRPr="00C61780">
        <w:rPr>
          <w:rFonts w:eastAsia="Times New Roman" w:cstheme="minorHAnsi"/>
        </w:rPr>
        <w:t xml:space="preserve"> arise outside of G</w:t>
      </w:r>
      <w:r w:rsidRPr="00C61780">
        <w:rPr>
          <w:rFonts w:cstheme="minorHAnsi"/>
        </w:rPr>
        <w:t xml:space="preserve">overning Board </w:t>
      </w:r>
      <w:r w:rsidRPr="00C61780">
        <w:rPr>
          <w:rFonts w:eastAsia="Times New Roman" w:cstheme="minorHAnsi"/>
        </w:rPr>
        <w:t>meetings;</w:t>
      </w:r>
    </w:p>
    <w:p w14:paraId="54456D4A" w14:textId="77777777" w:rsidR="00C61780" w:rsidRPr="00C61780" w:rsidRDefault="00C61780" w:rsidP="00C61780">
      <w:pPr>
        <w:pStyle w:val="ListParagraph"/>
        <w:numPr>
          <w:ilvl w:val="0"/>
          <w:numId w:val="12"/>
        </w:numPr>
        <w:spacing w:line="259" w:lineRule="auto"/>
        <w:ind w:left="567" w:right="-46" w:hanging="567"/>
        <w:jc w:val="both"/>
        <w:rPr>
          <w:rFonts w:eastAsia="Times New Roman" w:cstheme="minorHAnsi"/>
        </w:rPr>
      </w:pPr>
      <w:r w:rsidRPr="00C61780">
        <w:rPr>
          <w:rFonts w:eastAsia="Times New Roman" w:cstheme="minorHAnsi"/>
        </w:rPr>
        <w:t>We will exercise care and skill when communicating through social media;</w:t>
      </w:r>
    </w:p>
    <w:p w14:paraId="067E8202" w14:textId="77777777" w:rsidR="00C61780" w:rsidRPr="00C61780" w:rsidRDefault="00C61780" w:rsidP="00C61780">
      <w:pPr>
        <w:pStyle w:val="ListParagraph"/>
        <w:numPr>
          <w:ilvl w:val="0"/>
          <w:numId w:val="12"/>
        </w:numPr>
        <w:spacing w:line="259" w:lineRule="auto"/>
        <w:ind w:left="567" w:right="-46" w:hanging="567"/>
        <w:jc w:val="both"/>
        <w:rPr>
          <w:rFonts w:eastAsia="Times New Roman" w:cstheme="minorHAnsi"/>
        </w:rPr>
      </w:pPr>
      <w:r w:rsidRPr="00C61780">
        <w:rPr>
          <w:rFonts w:eastAsia="Times New Roman" w:cstheme="minorHAnsi"/>
        </w:rPr>
        <w:t xml:space="preserve">We will not reveal the details of any </w:t>
      </w:r>
      <w:r w:rsidRPr="00C61780">
        <w:rPr>
          <w:rFonts w:cstheme="minorHAnsi"/>
        </w:rPr>
        <w:t xml:space="preserve">Governing Board </w:t>
      </w:r>
      <w:r w:rsidRPr="00C61780">
        <w:rPr>
          <w:rFonts w:eastAsia="Times New Roman" w:cstheme="minorHAnsi"/>
        </w:rPr>
        <w:t>vote.</w:t>
      </w:r>
    </w:p>
    <w:p w14:paraId="3E4E3D33" w14:textId="77777777" w:rsidR="00C61780" w:rsidRPr="00C61780" w:rsidRDefault="00C61780" w:rsidP="00C61780">
      <w:pPr>
        <w:ind w:left="283" w:right="792" w:firstLine="284"/>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Conflicts of interest</w:t>
      </w:r>
    </w:p>
    <w:p w14:paraId="5A8EA963" w14:textId="77777777" w:rsidR="00C61780" w:rsidRPr="00C61780" w:rsidRDefault="00C61780" w:rsidP="00C61780">
      <w:pPr>
        <w:pStyle w:val="ListParagraph"/>
        <w:numPr>
          <w:ilvl w:val="0"/>
          <w:numId w:val="13"/>
        </w:numPr>
        <w:spacing w:line="259" w:lineRule="auto"/>
        <w:ind w:left="567" w:right="-46" w:hanging="567"/>
        <w:jc w:val="both"/>
        <w:rPr>
          <w:rFonts w:eastAsia="Times New Roman" w:cstheme="minorHAnsi"/>
        </w:rPr>
      </w:pPr>
      <w:r w:rsidRPr="00C61780">
        <w:rPr>
          <w:rFonts w:eastAsia="Times New Roman" w:cstheme="minorHAnsi"/>
        </w:rPr>
        <w:t xml:space="preserve">We will always act in the best interests of the charitable objects set out in the governing documents of the </w:t>
      </w:r>
      <w:r w:rsidRPr="00C61780">
        <w:rPr>
          <w:rFonts w:cstheme="minorHAnsi"/>
        </w:rPr>
        <w:t>school.</w:t>
      </w:r>
    </w:p>
    <w:p w14:paraId="2E052F54" w14:textId="77777777" w:rsidR="00C61780" w:rsidRPr="00C61780" w:rsidRDefault="00C61780" w:rsidP="00C61780">
      <w:pPr>
        <w:pStyle w:val="ListParagraph"/>
        <w:numPr>
          <w:ilvl w:val="0"/>
          <w:numId w:val="13"/>
        </w:numPr>
        <w:spacing w:line="259" w:lineRule="auto"/>
        <w:ind w:left="567" w:right="-46" w:hanging="567"/>
        <w:jc w:val="both"/>
        <w:rPr>
          <w:rFonts w:eastAsia="Times New Roman" w:cstheme="minorHAnsi"/>
        </w:rPr>
      </w:pPr>
      <w:r w:rsidRPr="00C61780">
        <w:rPr>
          <w:rFonts w:eastAsia="Times New Roman" w:cstheme="minorHAnsi"/>
        </w:rPr>
        <w:t xml:space="preserve">We will record any pecuniary or other business interest (including those related to people we are connected with) that we have in connection with the </w:t>
      </w:r>
      <w:r w:rsidRPr="00C61780">
        <w:rPr>
          <w:rFonts w:cstheme="minorHAnsi"/>
        </w:rPr>
        <w:t>Governing Board’s</w:t>
      </w:r>
      <w:r w:rsidRPr="00C61780">
        <w:rPr>
          <w:rFonts w:eastAsia="Times New Roman" w:cstheme="minorHAnsi"/>
        </w:rPr>
        <w:t xml:space="preserve"> business in the Register of Business Interests, and if any such conflicted matter arises in a meeting, we will offer to leave the meeting for the appropriate length of time. We accept that the Register of Business Interests will be published on the </w:t>
      </w:r>
      <w:r w:rsidRPr="00C61780">
        <w:rPr>
          <w:rFonts w:cstheme="minorHAnsi"/>
        </w:rPr>
        <w:t>school’s</w:t>
      </w:r>
      <w:r w:rsidRPr="00C61780">
        <w:rPr>
          <w:rFonts w:eastAsia="Times New Roman" w:cstheme="minorHAnsi"/>
        </w:rPr>
        <w:t xml:space="preserve"> website.</w:t>
      </w:r>
    </w:p>
    <w:p w14:paraId="17F586BB" w14:textId="77777777" w:rsidR="00C61780" w:rsidRDefault="00C61780" w:rsidP="00C61780">
      <w:pPr>
        <w:pStyle w:val="ListParagraph"/>
        <w:numPr>
          <w:ilvl w:val="0"/>
          <w:numId w:val="13"/>
        </w:numPr>
        <w:spacing w:line="259" w:lineRule="auto"/>
        <w:ind w:left="567" w:right="-46" w:hanging="567"/>
        <w:jc w:val="both"/>
        <w:rPr>
          <w:rFonts w:eastAsia="Times New Roman" w:cstheme="minorHAnsi"/>
        </w:rPr>
      </w:pPr>
      <w:r w:rsidRPr="00C61780">
        <w:rPr>
          <w:rFonts w:eastAsia="Times New Roman" w:cstheme="minorHAnsi"/>
        </w:rPr>
        <w:t>We will also declare any conflict of loyalty at the start of any meeting should the situation arise.</w:t>
      </w:r>
    </w:p>
    <w:p w14:paraId="4A5849D0" w14:textId="77777777" w:rsidR="00C61780" w:rsidRPr="00C61780" w:rsidRDefault="00C61780" w:rsidP="00C61780">
      <w:pPr>
        <w:spacing w:line="259" w:lineRule="auto"/>
        <w:ind w:right="-46"/>
        <w:jc w:val="both"/>
        <w:rPr>
          <w:rFonts w:eastAsia="Times New Roman" w:cstheme="minorHAnsi"/>
        </w:rPr>
      </w:pPr>
    </w:p>
    <w:p w14:paraId="413E65E9" w14:textId="77777777" w:rsidR="00C61780" w:rsidRDefault="00C61780" w:rsidP="00C61780">
      <w:pPr>
        <w:pStyle w:val="ListParagraph"/>
        <w:numPr>
          <w:ilvl w:val="0"/>
          <w:numId w:val="3"/>
        </w:numPr>
        <w:spacing w:line="259" w:lineRule="auto"/>
        <w:ind w:left="567" w:right="521" w:hanging="567"/>
        <w:jc w:val="both"/>
        <w:rPr>
          <w:rFonts w:eastAsia="Times New Roman" w:cstheme="minorHAnsi"/>
          <w:b/>
        </w:rPr>
      </w:pPr>
      <w:r w:rsidRPr="00C61780">
        <w:rPr>
          <w:rFonts w:cstheme="minorHAnsi"/>
          <w:b/>
          <w:bCs/>
          <w:color w:val="000000" w:themeColor="text1"/>
          <w:lang w:val="en"/>
        </w:rPr>
        <w:t>BREACH</w:t>
      </w:r>
      <w:r w:rsidRPr="00C61780">
        <w:rPr>
          <w:rFonts w:eastAsia="Times New Roman" w:cstheme="minorHAnsi"/>
          <w:b/>
        </w:rPr>
        <w:t xml:space="preserve"> OF THIS CODE</w:t>
      </w:r>
    </w:p>
    <w:p w14:paraId="11D87B68" w14:textId="77777777" w:rsidR="00C61780" w:rsidRPr="00C61780" w:rsidRDefault="00C61780" w:rsidP="00C61780">
      <w:pPr>
        <w:pStyle w:val="ListParagraph"/>
        <w:numPr>
          <w:ilvl w:val="0"/>
          <w:numId w:val="14"/>
        </w:numPr>
        <w:spacing w:line="259" w:lineRule="auto"/>
        <w:ind w:left="567" w:right="-46" w:hanging="567"/>
        <w:jc w:val="both"/>
        <w:rPr>
          <w:rFonts w:eastAsia="Times New Roman" w:cstheme="minorHAnsi"/>
        </w:rPr>
      </w:pPr>
      <w:r w:rsidRPr="00C61780">
        <w:rPr>
          <w:rFonts w:eastAsia="Times New Roman" w:cstheme="minorHAnsi"/>
        </w:rPr>
        <w:t xml:space="preserve">If we believe this code has been breached, we will promptly raise this issue with the Chair, consult with the diocese and determine the investigatory process (if any); the </w:t>
      </w:r>
      <w:r w:rsidRPr="00C61780">
        <w:rPr>
          <w:rFonts w:cstheme="minorHAnsi"/>
        </w:rPr>
        <w:t>Governing Board</w:t>
      </w:r>
      <w:r w:rsidRPr="00C61780">
        <w:rPr>
          <w:rFonts w:eastAsia="Times New Roman" w:cstheme="minorHAnsi"/>
        </w:rPr>
        <w:t xml:space="preserve"> will only use suspension and/or removal (</w:t>
      </w:r>
      <w:r w:rsidRPr="00C61780">
        <w:rPr>
          <w:rFonts w:cstheme="minorHAnsi"/>
        </w:rPr>
        <w:t xml:space="preserve">which is at the absolute discretion of the Ordinary or religious superior for foundation appointments) </w:t>
      </w:r>
      <w:r w:rsidRPr="00C61780">
        <w:rPr>
          <w:rFonts w:eastAsia="Times New Roman" w:cstheme="minorHAnsi"/>
        </w:rPr>
        <w:t>as a last resort after seeking to resolve any difficulties or disputes in more constructive ways.</w:t>
      </w:r>
    </w:p>
    <w:p w14:paraId="3902FD81" w14:textId="77777777" w:rsidR="00C61780" w:rsidRPr="00C61780" w:rsidRDefault="00C61780" w:rsidP="00C61780">
      <w:pPr>
        <w:pStyle w:val="ListParagraph"/>
        <w:numPr>
          <w:ilvl w:val="0"/>
          <w:numId w:val="14"/>
        </w:numPr>
        <w:spacing w:line="259" w:lineRule="auto"/>
        <w:ind w:left="567" w:right="-46" w:hanging="567"/>
        <w:jc w:val="both"/>
        <w:rPr>
          <w:rFonts w:eastAsia="Times New Roman" w:cstheme="minorHAnsi"/>
        </w:rPr>
      </w:pPr>
      <w:r w:rsidRPr="00C61780">
        <w:rPr>
          <w:rFonts w:eastAsia="Times New Roman" w:cstheme="minorHAnsi"/>
        </w:rPr>
        <w:t>If we believe it is the Chair that has breached this Code, the Vice Chair, will investigate unless the Vice Chair is connected in which case another member of the Governing Board will be appointed to investigate.</w:t>
      </w:r>
    </w:p>
    <w:p w14:paraId="62739315" w14:textId="77777777" w:rsidR="00C61780" w:rsidRPr="00C61780" w:rsidRDefault="00C61780" w:rsidP="00C61780">
      <w:pPr>
        <w:spacing w:line="276" w:lineRule="auto"/>
        <w:ind w:right="792"/>
        <w:contextualSpacing/>
        <w:jc w:val="both"/>
        <w:rPr>
          <w:rFonts w:asciiTheme="minorHAnsi" w:eastAsia="Times New Roman" w:hAnsiTheme="minorHAnsi" w:cstheme="minorHAnsi"/>
          <w:b/>
          <w:bCs/>
          <w:sz w:val="24"/>
          <w:szCs w:val="24"/>
        </w:rPr>
      </w:pPr>
      <w:r w:rsidRPr="00C61780">
        <w:rPr>
          <w:rFonts w:asciiTheme="minorHAnsi" w:eastAsia="Times New Roman" w:hAnsiTheme="minorHAnsi" w:cstheme="minorHAnsi"/>
          <w:b/>
          <w:bCs/>
          <w:sz w:val="24"/>
          <w:szCs w:val="24"/>
        </w:rPr>
        <w:t>Signed……………………………………</w:t>
      </w:r>
    </w:p>
    <w:p w14:paraId="06DE6E6A" w14:textId="77777777" w:rsidR="00C61780" w:rsidRPr="00C61780" w:rsidRDefault="00C61780" w:rsidP="00C61780">
      <w:pPr>
        <w:spacing w:line="276" w:lineRule="auto"/>
        <w:ind w:right="792"/>
        <w:contextualSpacing/>
        <w:jc w:val="both"/>
        <w:rPr>
          <w:rFonts w:asciiTheme="minorHAnsi" w:eastAsia="Times New Roman" w:hAnsiTheme="minorHAnsi" w:cstheme="minorHAnsi"/>
          <w:b/>
          <w:bCs/>
          <w:sz w:val="24"/>
          <w:szCs w:val="24"/>
        </w:rPr>
      </w:pPr>
    </w:p>
    <w:p w14:paraId="1E3E8D8F" w14:textId="77777777" w:rsidR="00C61780" w:rsidRPr="00C61780" w:rsidRDefault="00C61780" w:rsidP="00C61780">
      <w:pPr>
        <w:spacing w:line="276" w:lineRule="auto"/>
        <w:ind w:right="792"/>
        <w:contextualSpacing/>
        <w:jc w:val="both"/>
        <w:rPr>
          <w:rFonts w:asciiTheme="minorHAnsi" w:eastAsia="Times New Roman" w:hAnsiTheme="minorHAnsi" w:cstheme="minorHAnsi"/>
          <w:b/>
          <w:bCs/>
          <w:sz w:val="24"/>
          <w:szCs w:val="24"/>
        </w:rPr>
      </w:pPr>
      <w:r w:rsidRPr="00C61780">
        <w:rPr>
          <w:rFonts w:asciiTheme="minorHAnsi" w:eastAsia="Times New Roman" w:hAnsiTheme="minorHAnsi" w:cstheme="minorHAnsi"/>
          <w:b/>
          <w:bCs/>
          <w:sz w:val="24"/>
          <w:szCs w:val="24"/>
        </w:rPr>
        <w:t>Dated…………………………………….</w:t>
      </w:r>
    </w:p>
    <w:p w14:paraId="60C97180"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p>
    <w:p w14:paraId="40B96BC8" w14:textId="76F3724F" w:rsidR="00C61780" w:rsidRPr="00C61780" w:rsidRDefault="00C61780" w:rsidP="00C61780">
      <w:pPr>
        <w:spacing w:line="276" w:lineRule="auto"/>
        <w:ind w:right="95"/>
        <w:contextualSpacing/>
        <w:jc w:val="both"/>
        <w:rPr>
          <w:rFonts w:asciiTheme="minorHAnsi" w:eastAsia="Times New Roman" w:hAnsiTheme="minorHAnsi" w:cstheme="minorHAnsi"/>
          <w:bCs/>
          <w:sz w:val="24"/>
          <w:szCs w:val="24"/>
        </w:rPr>
      </w:pPr>
      <w:r w:rsidRPr="00C61780">
        <w:rPr>
          <w:rFonts w:asciiTheme="minorHAnsi" w:eastAsia="Times New Roman" w:hAnsiTheme="minorHAnsi" w:cstheme="minorHAnsi"/>
          <w:bCs/>
          <w:sz w:val="24"/>
          <w:szCs w:val="24"/>
        </w:rPr>
        <w:t>Acceptance of this Code is confirmed by signature annually by every Governor (at the beginning of each academic year), but Governors are not released from their duties under the Code by any failure to so sign.</w:t>
      </w:r>
    </w:p>
    <w:p w14:paraId="2468A62F" w14:textId="77777777" w:rsidR="00C61780" w:rsidRPr="00C61780" w:rsidRDefault="00C61780" w:rsidP="00C61780">
      <w:pPr>
        <w:spacing w:line="276" w:lineRule="auto"/>
        <w:ind w:right="95"/>
        <w:contextualSpacing/>
        <w:jc w:val="both"/>
        <w:rPr>
          <w:rFonts w:asciiTheme="minorHAnsi" w:eastAsia="Times New Roman" w:hAnsiTheme="minorHAnsi" w:cstheme="minorHAnsi"/>
          <w:bCs/>
          <w:sz w:val="24"/>
          <w:szCs w:val="24"/>
        </w:rPr>
      </w:pPr>
      <w:r w:rsidRPr="00C61780">
        <w:rPr>
          <w:rFonts w:asciiTheme="minorHAnsi" w:eastAsia="Times New Roman" w:hAnsiTheme="minorHAnsi" w:cstheme="minorHAnsi"/>
          <w:bCs/>
          <w:sz w:val="24"/>
          <w:szCs w:val="24"/>
        </w:rPr>
        <w:t>Signed copies of this Code from each Governor should be retained by the Clerk.</w:t>
      </w:r>
    </w:p>
    <w:p w14:paraId="5DBC1A56"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p>
    <w:p w14:paraId="144B371A" w14:textId="77777777" w:rsidR="00C61780" w:rsidRPr="00C61780" w:rsidRDefault="00C61780" w:rsidP="00C61780">
      <w:pPr>
        <w:spacing w:line="276" w:lineRule="auto"/>
        <w:ind w:right="95"/>
        <w:contextualSpacing/>
        <w:jc w:val="both"/>
        <w:rPr>
          <w:rFonts w:asciiTheme="minorHAnsi" w:eastAsia="Times New Roman" w:hAnsiTheme="minorHAnsi" w:cstheme="minorHAnsi"/>
          <w:bCs/>
          <w:sz w:val="24"/>
          <w:szCs w:val="24"/>
        </w:rPr>
      </w:pPr>
      <w:r w:rsidRPr="00C61780">
        <w:rPr>
          <w:rFonts w:asciiTheme="minorHAnsi" w:eastAsia="Times New Roman" w:hAnsiTheme="minorHAnsi" w:cstheme="minorHAnsi"/>
          <w:bCs/>
          <w:sz w:val="24"/>
          <w:szCs w:val="24"/>
        </w:rPr>
        <w:lastRenderedPageBreak/>
        <w:t>E signatures are acceptable.</w:t>
      </w:r>
    </w:p>
    <w:p w14:paraId="248D9C77"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p>
    <w:p w14:paraId="67B847A9"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 xml:space="preserve">Governors are also reminded of the Declaration &amp; Undertaking to be signed upon appointment and annually thereafter, which can be found as an appendix to this Code of Conduct. </w:t>
      </w:r>
    </w:p>
    <w:p w14:paraId="23A214B5"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p>
    <w:p w14:paraId="1C013654" w14:textId="77777777" w:rsidR="00C61780" w:rsidRPr="00C61780" w:rsidRDefault="00C61780" w:rsidP="00C61780">
      <w:pPr>
        <w:spacing w:line="276" w:lineRule="auto"/>
        <w:ind w:right="95"/>
        <w:contextualSpacing/>
        <w:jc w:val="both"/>
        <w:rPr>
          <w:rFonts w:asciiTheme="minorHAnsi" w:eastAsia="Times New Roman" w:hAnsiTheme="minorHAnsi" w:cstheme="minorHAnsi"/>
          <w:b/>
          <w:sz w:val="24"/>
          <w:szCs w:val="24"/>
        </w:rPr>
      </w:pPr>
      <w:r w:rsidRPr="00C61780">
        <w:rPr>
          <w:rFonts w:asciiTheme="minorHAnsi" w:eastAsia="Times New Roman" w:hAnsiTheme="minorHAnsi" w:cstheme="minorHAnsi"/>
          <w:b/>
          <w:sz w:val="24"/>
          <w:szCs w:val="24"/>
        </w:rPr>
        <w:t>A signed copy of the Declaration &amp; Undertaking shall be provided to the clerk by Foundation Governors along with their signed copy of the Code.</w:t>
      </w:r>
    </w:p>
    <w:p w14:paraId="758DEE6F" w14:textId="77777777" w:rsidR="00C61780" w:rsidRPr="00C61780" w:rsidRDefault="00C61780" w:rsidP="00C61780">
      <w:pPr>
        <w:ind w:right="95"/>
        <w:jc w:val="both"/>
        <w:rPr>
          <w:rFonts w:asciiTheme="minorHAnsi" w:eastAsia="Times New Roman" w:hAnsiTheme="minorHAnsi" w:cstheme="minorHAnsi"/>
          <w:sz w:val="24"/>
          <w:szCs w:val="24"/>
        </w:rPr>
      </w:pPr>
      <w:r w:rsidRPr="00C61780">
        <w:rPr>
          <w:rFonts w:asciiTheme="minorHAnsi" w:hAnsiTheme="minorHAnsi" w:cstheme="minorHAnsi"/>
          <w:sz w:val="24"/>
          <w:szCs w:val="24"/>
        </w:rPr>
        <w:br w:type="page"/>
      </w:r>
    </w:p>
    <w:p w14:paraId="610101D2" w14:textId="77777777" w:rsidR="00C61780" w:rsidRPr="00C61780" w:rsidRDefault="00C61780" w:rsidP="00C61780">
      <w:pPr>
        <w:ind w:left="1276" w:right="792"/>
        <w:jc w:val="center"/>
        <w:rPr>
          <w:rFonts w:asciiTheme="minorHAnsi" w:hAnsiTheme="minorHAnsi" w:cstheme="minorHAnsi"/>
          <w:b/>
          <w:sz w:val="24"/>
          <w:szCs w:val="24"/>
        </w:rPr>
      </w:pPr>
      <w:r w:rsidRPr="00C61780">
        <w:rPr>
          <w:rFonts w:asciiTheme="minorHAnsi" w:hAnsiTheme="minorHAnsi" w:cstheme="minorHAnsi"/>
          <w:b/>
          <w:sz w:val="24"/>
          <w:szCs w:val="24"/>
        </w:rPr>
        <w:lastRenderedPageBreak/>
        <w:t xml:space="preserve">Appendix </w:t>
      </w:r>
    </w:p>
    <w:p w14:paraId="7EAFCBE6" w14:textId="77777777" w:rsidR="00C61780" w:rsidRPr="00C61780" w:rsidRDefault="00C61780" w:rsidP="00C61780">
      <w:pPr>
        <w:ind w:left="1276" w:right="792"/>
        <w:jc w:val="center"/>
        <w:rPr>
          <w:rFonts w:asciiTheme="minorHAnsi" w:hAnsiTheme="minorHAnsi" w:cstheme="minorHAnsi"/>
          <w:b/>
          <w:sz w:val="24"/>
          <w:szCs w:val="24"/>
          <w:u w:val="single"/>
        </w:rPr>
      </w:pPr>
      <w:r w:rsidRPr="00C61780">
        <w:rPr>
          <w:rFonts w:asciiTheme="minorHAnsi" w:hAnsiTheme="minorHAnsi" w:cstheme="minorHAnsi"/>
          <w:b/>
          <w:sz w:val="24"/>
          <w:szCs w:val="24"/>
          <w:u w:val="single"/>
        </w:rPr>
        <w:t>Foundation Governor</w:t>
      </w:r>
    </w:p>
    <w:p w14:paraId="392E2500" w14:textId="77777777" w:rsidR="00C61780" w:rsidRDefault="00C61780" w:rsidP="00C61780">
      <w:pPr>
        <w:ind w:left="1276" w:right="792"/>
        <w:jc w:val="center"/>
        <w:rPr>
          <w:rFonts w:asciiTheme="minorHAnsi" w:hAnsiTheme="minorHAnsi" w:cstheme="minorHAnsi"/>
          <w:b/>
          <w:sz w:val="24"/>
          <w:szCs w:val="24"/>
          <w:u w:val="single"/>
        </w:rPr>
      </w:pPr>
      <w:r w:rsidRPr="00C61780">
        <w:rPr>
          <w:rFonts w:asciiTheme="minorHAnsi" w:hAnsiTheme="minorHAnsi" w:cstheme="minorHAnsi"/>
          <w:b/>
          <w:sz w:val="24"/>
          <w:szCs w:val="24"/>
          <w:u w:val="single"/>
        </w:rPr>
        <w:t>Declaration &amp; Undertaking †:</w:t>
      </w:r>
    </w:p>
    <w:p w14:paraId="5D647F71" w14:textId="77777777" w:rsidR="00C61780" w:rsidRPr="00C61780" w:rsidRDefault="00C61780" w:rsidP="00C61780">
      <w:pPr>
        <w:ind w:left="1276" w:right="792"/>
        <w:jc w:val="center"/>
        <w:rPr>
          <w:rFonts w:asciiTheme="minorHAnsi" w:hAnsiTheme="minorHAnsi" w:cstheme="minorHAnsi"/>
          <w:b/>
          <w:sz w:val="24"/>
          <w:szCs w:val="24"/>
          <w:u w:val="single"/>
        </w:rPr>
      </w:pPr>
    </w:p>
    <w:p w14:paraId="3A4E40CD" w14:textId="77777777" w:rsidR="00C61780" w:rsidRP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Foundation Governors are responsible for preserving and developing the Catholic character of the school that they serve and for representing the educational policies of the Diocesan Bishop.  By completing this Nomination Form you are agreeing to faithfully represent the Diocesan Bishop’s educational policies as communicated by his/her representatives.</w:t>
      </w:r>
    </w:p>
    <w:p w14:paraId="6718BD1B" w14:textId="77777777" w:rsidR="00C61780" w:rsidRPr="00C61780" w:rsidRDefault="00C61780" w:rsidP="00C61780">
      <w:pPr>
        <w:ind w:right="95"/>
        <w:jc w:val="both"/>
        <w:rPr>
          <w:rFonts w:asciiTheme="minorHAnsi" w:hAnsiTheme="minorHAnsi" w:cstheme="minorHAnsi"/>
          <w:bCs/>
          <w:sz w:val="24"/>
          <w:szCs w:val="24"/>
        </w:rPr>
      </w:pPr>
    </w:p>
    <w:p w14:paraId="3B1B9D56" w14:textId="77777777" w:rsidR="00C61780" w:rsidRDefault="00C61780" w:rsidP="00C61780">
      <w:pPr>
        <w:ind w:right="792"/>
        <w:jc w:val="both"/>
        <w:rPr>
          <w:rFonts w:asciiTheme="minorHAnsi" w:hAnsiTheme="minorHAnsi" w:cstheme="minorHAnsi"/>
          <w:bCs/>
          <w:sz w:val="24"/>
          <w:szCs w:val="24"/>
        </w:rPr>
      </w:pPr>
      <w:r w:rsidRPr="00C61780">
        <w:rPr>
          <w:rFonts w:asciiTheme="minorHAnsi" w:hAnsiTheme="minorHAnsi" w:cstheme="minorHAnsi"/>
          <w:bCs/>
          <w:sz w:val="24"/>
          <w:szCs w:val="24"/>
        </w:rPr>
        <w:t>I, _________________________________________________________am a practising Catholic (and I have read and understood the guidance provided by the Archdiocese of Liverpool in this regard.  If I have questions in relation to the guidance I have asked them and have received answers).</w:t>
      </w:r>
    </w:p>
    <w:p w14:paraId="28836E2E" w14:textId="77777777" w:rsidR="00C61780" w:rsidRPr="00C61780" w:rsidRDefault="00C61780" w:rsidP="00C61780">
      <w:pPr>
        <w:ind w:right="792"/>
        <w:jc w:val="both"/>
        <w:rPr>
          <w:rFonts w:asciiTheme="minorHAnsi" w:hAnsiTheme="minorHAnsi" w:cstheme="minorHAnsi"/>
          <w:bCs/>
          <w:sz w:val="24"/>
          <w:szCs w:val="24"/>
        </w:rPr>
      </w:pPr>
    </w:p>
    <w:p w14:paraId="2D6FAEA1"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I wish to offer to serve the Diocese of Liverpool in the ministry of Foundation Governor.  I have read and understood the criteria for appointment set out and, to the best of my knowledge am eligible for appointment.  I confirm that I will inform the Diocese in the event that I am no longer eligible for appointment.</w:t>
      </w:r>
    </w:p>
    <w:p w14:paraId="487C1BCF" w14:textId="77777777" w:rsidR="00C61780" w:rsidRPr="00C61780" w:rsidRDefault="00C61780" w:rsidP="00C61780">
      <w:pPr>
        <w:ind w:right="95"/>
        <w:jc w:val="both"/>
        <w:rPr>
          <w:rFonts w:asciiTheme="minorHAnsi" w:hAnsiTheme="minorHAnsi" w:cstheme="minorHAnsi"/>
          <w:bCs/>
          <w:sz w:val="24"/>
          <w:szCs w:val="24"/>
        </w:rPr>
      </w:pPr>
    </w:p>
    <w:p w14:paraId="308B2DC8"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In offering to serve as a Foundation Governor in the Diocese of Liverpool, I undertake that I will serve the Bishop of Liverpool faithfully in this ministry.  If appointed, I declare that I will be able and willing to give priority to my duties as a Governor and will undertake to discharge those duties with due care and diligence. References to Diocese in these statements in relation to Religious Order schools relate to the Diocese in which the relevant school is situated.</w:t>
      </w:r>
    </w:p>
    <w:p w14:paraId="2BE002A7" w14:textId="77777777" w:rsidR="00C61780" w:rsidRPr="00C61780" w:rsidRDefault="00C61780" w:rsidP="00C61780">
      <w:pPr>
        <w:ind w:right="95"/>
        <w:jc w:val="both"/>
        <w:rPr>
          <w:rFonts w:asciiTheme="minorHAnsi" w:hAnsiTheme="minorHAnsi" w:cstheme="minorHAnsi"/>
          <w:bCs/>
          <w:sz w:val="24"/>
          <w:szCs w:val="24"/>
        </w:rPr>
      </w:pPr>
    </w:p>
    <w:p w14:paraId="66681C95" w14:textId="77777777" w:rsidR="00C61780" w:rsidRPr="00C61780" w:rsidRDefault="00C61780" w:rsidP="00C61780">
      <w:pPr>
        <w:ind w:right="792"/>
        <w:jc w:val="both"/>
        <w:rPr>
          <w:rFonts w:asciiTheme="minorHAnsi" w:hAnsiTheme="minorHAnsi" w:cstheme="minorHAnsi"/>
          <w:bCs/>
          <w:sz w:val="24"/>
          <w:szCs w:val="24"/>
        </w:rPr>
      </w:pPr>
      <w:r w:rsidRPr="00C61780">
        <w:rPr>
          <w:rFonts w:asciiTheme="minorHAnsi" w:hAnsiTheme="minorHAnsi" w:cstheme="minorHAnsi"/>
          <w:bCs/>
          <w:sz w:val="24"/>
          <w:szCs w:val="24"/>
        </w:rPr>
        <w:t>I undertake:</w:t>
      </w:r>
    </w:p>
    <w:p w14:paraId="431D728B"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To preserve and develop the Catholic character of the school to which I am appointed;</w:t>
      </w:r>
    </w:p>
    <w:p w14:paraId="5BC02658"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To ensure that the school is conducted in accordance with its trust deed, which includes the provisions of:</w:t>
      </w:r>
    </w:p>
    <w:p w14:paraId="758BF4BA" w14:textId="77777777" w:rsidR="00C61780" w:rsidRPr="00C61780" w:rsidRDefault="00C61780" w:rsidP="00C61780">
      <w:pPr>
        <w:ind w:left="283" w:right="792"/>
        <w:jc w:val="both"/>
        <w:rPr>
          <w:rFonts w:asciiTheme="minorHAnsi" w:hAnsiTheme="minorHAnsi" w:cstheme="minorHAnsi"/>
          <w:bCs/>
          <w:sz w:val="24"/>
          <w:szCs w:val="24"/>
        </w:rPr>
      </w:pPr>
      <w:r w:rsidRPr="00C61780">
        <w:rPr>
          <w:rFonts w:asciiTheme="minorHAnsi" w:hAnsiTheme="minorHAnsi" w:cstheme="minorHAnsi"/>
          <w:bCs/>
          <w:sz w:val="24"/>
          <w:szCs w:val="24"/>
        </w:rPr>
        <w:t>o</w:t>
      </w:r>
      <w:r w:rsidRPr="00C61780">
        <w:rPr>
          <w:rFonts w:asciiTheme="minorHAnsi" w:hAnsiTheme="minorHAnsi" w:cstheme="minorHAnsi"/>
          <w:bCs/>
          <w:sz w:val="24"/>
          <w:szCs w:val="24"/>
        </w:rPr>
        <w:tab/>
        <w:t>Canon law;</w:t>
      </w:r>
    </w:p>
    <w:p w14:paraId="15387FF4" w14:textId="77777777" w:rsidR="00C61780" w:rsidRPr="00C61780" w:rsidRDefault="00C61780" w:rsidP="00C61780">
      <w:pPr>
        <w:ind w:left="283" w:right="792"/>
        <w:jc w:val="both"/>
        <w:rPr>
          <w:rFonts w:asciiTheme="minorHAnsi" w:hAnsiTheme="minorHAnsi" w:cstheme="minorHAnsi"/>
          <w:bCs/>
          <w:sz w:val="24"/>
          <w:szCs w:val="24"/>
        </w:rPr>
      </w:pPr>
      <w:r w:rsidRPr="00C61780">
        <w:rPr>
          <w:rFonts w:asciiTheme="minorHAnsi" w:hAnsiTheme="minorHAnsi" w:cstheme="minorHAnsi"/>
          <w:bCs/>
          <w:sz w:val="24"/>
          <w:szCs w:val="24"/>
        </w:rPr>
        <w:t>o</w:t>
      </w:r>
      <w:r w:rsidRPr="00C61780">
        <w:rPr>
          <w:rFonts w:asciiTheme="minorHAnsi" w:hAnsiTheme="minorHAnsi" w:cstheme="minorHAnsi"/>
          <w:bCs/>
          <w:sz w:val="24"/>
          <w:szCs w:val="24"/>
        </w:rPr>
        <w:tab/>
        <w:t xml:space="preserve">The Curriculum Directory and Bishops’ statements on religious education; and </w:t>
      </w:r>
    </w:p>
    <w:p w14:paraId="33917B33" w14:textId="77777777" w:rsidR="00C61780" w:rsidRPr="00C61780" w:rsidRDefault="00C61780" w:rsidP="00C61780">
      <w:pPr>
        <w:ind w:left="709" w:right="792" w:hanging="426"/>
        <w:jc w:val="both"/>
        <w:rPr>
          <w:rFonts w:asciiTheme="minorHAnsi" w:hAnsiTheme="minorHAnsi" w:cstheme="minorHAnsi"/>
          <w:bCs/>
          <w:sz w:val="24"/>
          <w:szCs w:val="24"/>
        </w:rPr>
      </w:pPr>
      <w:r w:rsidRPr="00C61780">
        <w:rPr>
          <w:rFonts w:asciiTheme="minorHAnsi" w:hAnsiTheme="minorHAnsi" w:cstheme="minorHAnsi"/>
          <w:bCs/>
          <w:sz w:val="24"/>
          <w:szCs w:val="24"/>
        </w:rPr>
        <w:t>o</w:t>
      </w:r>
      <w:r w:rsidRPr="00C61780">
        <w:rPr>
          <w:rFonts w:asciiTheme="minorHAnsi" w:hAnsiTheme="minorHAnsi" w:cstheme="minorHAnsi"/>
          <w:bCs/>
          <w:sz w:val="24"/>
          <w:szCs w:val="24"/>
        </w:rPr>
        <w:tab/>
        <w:t>Any Diocesan directives relating to schools/colleges/academies/academy trust companies;</w:t>
      </w:r>
    </w:p>
    <w:p w14:paraId="6F3018E9"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To conduct the school in accordance with its Instrument (and Articles) of Government or Articles of Association and in particular its ethos statement;</w:t>
      </w:r>
    </w:p>
    <w:p w14:paraId="23388421"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 xml:space="preserve">To become familiar with, to support and implement the policies and procedures of the Diocese of Liverpool, including the </w:t>
      </w:r>
      <w:proofErr w:type="gramStart"/>
      <w:r w:rsidRPr="00C61780">
        <w:rPr>
          <w:rFonts w:asciiTheme="minorHAnsi" w:hAnsiTheme="minorHAnsi" w:cstheme="minorHAnsi"/>
          <w:bCs/>
          <w:sz w:val="24"/>
          <w:szCs w:val="24"/>
        </w:rPr>
        <w:t>Bishop’s</w:t>
      </w:r>
      <w:proofErr w:type="gramEnd"/>
      <w:r w:rsidRPr="00C61780">
        <w:rPr>
          <w:rFonts w:asciiTheme="minorHAnsi" w:hAnsiTheme="minorHAnsi" w:cstheme="minorHAnsi"/>
          <w:bCs/>
          <w:sz w:val="24"/>
          <w:szCs w:val="24"/>
        </w:rPr>
        <w:t xml:space="preserve"> policies on education, including religious education, and the directives issued by the </w:t>
      </w:r>
      <w:proofErr w:type="gramStart"/>
      <w:r w:rsidRPr="00C61780">
        <w:rPr>
          <w:rFonts w:asciiTheme="minorHAnsi" w:hAnsiTheme="minorHAnsi" w:cstheme="minorHAnsi"/>
          <w:bCs/>
          <w:sz w:val="24"/>
          <w:szCs w:val="24"/>
        </w:rPr>
        <w:t>Bishops</w:t>
      </w:r>
      <w:proofErr w:type="gramEnd"/>
      <w:r w:rsidRPr="00C61780">
        <w:rPr>
          <w:rFonts w:asciiTheme="minorHAnsi" w:hAnsiTheme="minorHAnsi" w:cstheme="minorHAnsi"/>
          <w:bCs/>
          <w:sz w:val="24"/>
          <w:szCs w:val="24"/>
        </w:rPr>
        <w:t xml:space="preserve"> collectively, specifically the Bishops’ Memorandum on the Appointment of Staff in Catholic Schools and the Admissions Guidance, and to represent those policies and directives to the Governing Body;</w:t>
      </w:r>
    </w:p>
    <w:p w14:paraId="4A31A59A"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To consider not only the interests of the individual school, but the interests of other Catholic schools and of Catholic education throughout the Diocese;</w:t>
      </w:r>
    </w:p>
    <w:p w14:paraId="6DAAE6F3"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 xml:space="preserve">To respond to the needs of the Catholic community as a whole as represented by the Bishop of Liverpool; </w:t>
      </w:r>
    </w:p>
    <w:p w14:paraId="506AE898" w14:textId="77777777" w:rsidR="00C61780" w:rsidRPr="00C61780" w:rsidRDefault="00C61780" w:rsidP="00C61780">
      <w:pPr>
        <w:ind w:left="283" w:right="95" w:hanging="283"/>
        <w:jc w:val="both"/>
        <w:rPr>
          <w:rFonts w:asciiTheme="minorHAnsi" w:hAnsiTheme="minorHAnsi" w:cstheme="minorHAnsi"/>
          <w:bCs/>
          <w:sz w:val="24"/>
          <w:szCs w:val="24"/>
        </w:rPr>
      </w:pPr>
      <w:r w:rsidRPr="00C61780">
        <w:rPr>
          <w:rFonts w:asciiTheme="minorHAnsi" w:hAnsiTheme="minorHAnsi" w:cstheme="minorHAnsi"/>
          <w:bCs/>
          <w:sz w:val="24"/>
          <w:szCs w:val="24"/>
        </w:rPr>
        <w:t>•</w:t>
      </w:r>
      <w:r w:rsidRPr="00C61780">
        <w:rPr>
          <w:rFonts w:asciiTheme="minorHAnsi" w:hAnsiTheme="minorHAnsi" w:cstheme="minorHAnsi"/>
          <w:bCs/>
          <w:sz w:val="24"/>
          <w:szCs w:val="24"/>
        </w:rPr>
        <w:tab/>
        <w:t xml:space="preserve">To attend relevant training including Foundation Governor induction training, as soon as possible; and </w:t>
      </w:r>
    </w:p>
    <w:p w14:paraId="3069F3D9" w14:textId="77777777" w:rsidR="00C61780" w:rsidRPr="00C61780" w:rsidRDefault="00C61780" w:rsidP="00C61780">
      <w:pPr>
        <w:ind w:left="283" w:right="792" w:hanging="283"/>
        <w:jc w:val="both"/>
        <w:rPr>
          <w:rFonts w:asciiTheme="minorHAnsi" w:hAnsiTheme="minorHAnsi" w:cstheme="minorHAnsi"/>
          <w:bCs/>
          <w:sz w:val="24"/>
          <w:szCs w:val="24"/>
        </w:rPr>
      </w:pPr>
      <w:r w:rsidRPr="00C61780">
        <w:rPr>
          <w:rFonts w:asciiTheme="minorHAnsi" w:hAnsiTheme="minorHAnsi" w:cstheme="minorHAnsi"/>
          <w:bCs/>
          <w:sz w:val="24"/>
          <w:szCs w:val="24"/>
        </w:rPr>
        <w:lastRenderedPageBreak/>
        <w:t>•</w:t>
      </w:r>
      <w:r w:rsidRPr="00C61780">
        <w:rPr>
          <w:rFonts w:asciiTheme="minorHAnsi" w:hAnsiTheme="minorHAnsi" w:cstheme="minorHAnsi"/>
          <w:bCs/>
          <w:sz w:val="24"/>
          <w:szCs w:val="24"/>
        </w:rPr>
        <w:tab/>
        <w:t xml:space="preserve">In all actions, to serve as a witness to the Catholic faith.  </w:t>
      </w:r>
    </w:p>
    <w:p w14:paraId="6BBCA37F"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 xml:space="preserve">I declare that I am not disqualified by law from appointment as a Governor.  I confirm that I agree to Disclosure and Barring Service checks being made on me or any subsequent checks that may be required by law or good practice.  I understand that any refusal to do so will result in the termination of any appointment.  </w:t>
      </w:r>
    </w:p>
    <w:p w14:paraId="31D57C8D" w14:textId="77777777" w:rsidR="00C61780" w:rsidRPr="00C61780" w:rsidRDefault="00C61780" w:rsidP="00C61780">
      <w:pPr>
        <w:ind w:right="95"/>
        <w:jc w:val="both"/>
        <w:rPr>
          <w:rFonts w:asciiTheme="minorHAnsi" w:hAnsiTheme="minorHAnsi" w:cstheme="minorHAnsi"/>
          <w:bCs/>
          <w:sz w:val="24"/>
          <w:szCs w:val="24"/>
        </w:rPr>
      </w:pPr>
    </w:p>
    <w:p w14:paraId="3ED92CE8"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I consent to the information given on this form and other information collected with it being held and processed by Diocese of Liverpool, including the sharing of data with third parties where required, in accordance with the Diocese of Liverpool privacy policy which can be found online. I confirm that I have read the privacy policy issued by Diocese of Liverpool, which sets out how my personal information will be collected, shared and used.</w:t>
      </w:r>
    </w:p>
    <w:p w14:paraId="3E6CF52E" w14:textId="77777777" w:rsidR="00C61780" w:rsidRPr="00C61780" w:rsidRDefault="00C61780" w:rsidP="00C61780">
      <w:pPr>
        <w:ind w:right="95"/>
        <w:jc w:val="both"/>
        <w:rPr>
          <w:rFonts w:asciiTheme="minorHAnsi" w:hAnsiTheme="minorHAnsi" w:cstheme="minorHAnsi"/>
          <w:bCs/>
          <w:sz w:val="24"/>
          <w:szCs w:val="24"/>
        </w:rPr>
      </w:pPr>
    </w:p>
    <w:p w14:paraId="2C9C9E2B"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 xml:space="preserve">I undertake that I shall tender my resignation as a Foundation Governor if my circumstances change so as to contravene the Diocese of Liverpool eligibility criteria or expectations at any time during my time in office or if, in the opinion of the </w:t>
      </w:r>
      <w:proofErr w:type="gramStart"/>
      <w:r w:rsidRPr="00C61780">
        <w:rPr>
          <w:rFonts w:asciiTheme="minorHAnsi" w:hAnsiTheme="minorHAnsi" w:cstheme="minorHAnsi"/>
          <w:bCs/>
          <w:sz w:val="24"/>
          <w:szCs w:val="24"/>
        </w:rPr>
        <w:t>Bishop</w:t>
      </w:r>
      <w:proofErr w:type="gramEnd"/>
      <w:r w:rsidRPr="00C61780">
        <w:rPr>
          <w:rFonts w:asciiTheme="minorHAnsi" w:hAnsiTheme="minorHAnsi" w:cstheme="minorHAnsi"/>
          <w:bCs/>
          <w:sz w:val="24"/>
          <w:szCs w:val="24"/>
        </w:rPr>
        <w:t>, my resignation would be in the best interests of Catholic education.</w:t>
      </w:r>
    </w:p>
    <w:p w14:paraId="17CCCE4F" w14:textId="77777777" w:rsidR="00C61780" w:rsidRPr="00C61780" w:rsidRDefault="00C61780" w:rsidP="00C61780">
      <w:pPr>
        <w:ind w:right="95"/>
        <w:jc w:val="both"/>
        <w:rPr>
          <w:rFonts w:asciiTheme="minorHAnsi" w:hAnsiTheme="minorHAnsi" w:cstheme="minorHAnsi"/>
          <w:bCs/>
          <w:sz w:val="24"/>
          <w:szCs w:val="24"/>
        </w:rPr>
      </w:pPr>
    </w:p>
    <w:p w14:paraId="0F6CA1F4" w14:textId="77777777" w:rsidR="00C61780" w:rsidRDefault="00C61780" w:rsidP="00C61780">
      <w:pPr>
        <w:ind w:right="95"/>
        <w:jc w:val="both"/>
        <w:rPr>
          <w:rFonts w:asciiTheme="minorHAnsi" w:hAnsiTheme="minorHAnsi" w:cstheme="minorHAnsi"/>
          <w:bCs/>
          <w:sz w:val="24"/>
          <w:szCs w:val="24"/>
        </w:rPr>
      </w:pPr>
      <w:r w:rsidRPr="00C61780">
        <w:rPr>
          <w:rFonts w:asciiTheme="minorHAnsi" w:hAnsiTheme="minorHAnsi" w:cstheme="minorHAnsi"/>
          <w:bCs/>
          <w:sz w:val="24"/>
          <w:szCs w:val="24"/>
        </w:rPr>
        <w:t xml:space="preserve">I understand and accept that the appointment and removal of Foundation Governors is at the absolute discretion of the </w:t>
      </w:r>
      <w:proofErr w:type="gramStart"/>
      <w:r w:rsidRPr="00C61780">
        <w:rPr>
          <w:rFonts w:asciiTheme="minorHAnsi" w:hAnsiTheme="minorHAnsi" w:cstheme="minorHAnsi"/>
          <w:bCs/>
          <w:sz w:val="24"/>
          <w:szCs w:val="24"/>
        </w:rPr>
        <w:t>Bishop</w:t>
      </w:r>
      <w:proofErr w:type="gramEnd"/>
      <w:r w:rsidRPr="00C61780">
        <w:rPr>
          <w:rFonts w:asciiTheme="minorHAnsi" w:hAnsiTheme="minorHAnsi" w:cstheme="minorHAnsi"/>
          <w:bCs/>
          <w:sz w:val="24"/>
          <w:szCs w:val="24"/>
        </w:rPr>
        <w:t xml:space="preserve"> and that, because of the nature of the decision-making process, the </w:t>
      </w:r>
      <w:proofErr w:type="gramStart"/>
      <w:r w:rsidRPr="00C61780">
        <w:rPr>
          <w:rFonts w:asciiTheme="minorHAnsi" w:hAnsiTheme="minorHAnsi" w:cstheme="minorHAnsi"/>
          <w:bCs/>
          <w:sz w:val="24"/>
          <w:szCs w:val="24"/>
        </w:rPr>
        <w:t>Bishop</w:t>
      </w:r>
      <w:proofErr w:type="gramEnd"/>
      <w:r w:rsidRPr="00C61780">
        <w:rPr>
          <w:rFonts w:asciiTheme="minorHAnsi" w:hAnsiTheme="minorHAnsi" w:cstheme="minorHAnsi"/>
          <w:bCs/>
          <w:sz w:val="24"/>
          <w:szCs w:val="24"/>
        </w:rPr>
        <w:t xml:space="preserve"> will not normally be able to engage in any discussion or correspondence with me and/or any third party where my nomination does not result in my appointment. </w:t>
      </w:r>
    </w:p>
    <w:p w14:paraId="6470B918" w14:textId="77777777" w:rsidR="00C61780" w:rsidRPr="00C61780" w:rsidRDefault="00C61780" w:rsidP="00C61780">
      <w:pPr>
        <w:ind w:right="95"/>
        <w:jc w:val="both"/>
        <w:rPr>
          <w:rFonts w:asciiTheme="minorHAnsi" w:hAnsiTheme="minorHAnsi" w:cstheme="minorHAnsi"/>
          <w:bCs/>
          <w:sz w:val="24"/>
          <w:szCs w:val="24"/>
        </w:rPr>
      </w:pPr>
    </w:p>
    <w:p w14:paraId="558DC84F" w14:textId="77777777" w:rsidR="00C61780" w:rsidRPr="00C61780" w:rsidRDefault="00C61780" w:rsidP="00C61780">
      <w:pPr>
        <w:ind w:left="283" w:right="792" w:hanging="283"/>
        <w:jc w:val="both"/>
        <w:rPr>
          <w:rFonts w:asciiTheme="minorHAnsi" w:hAnsiTheme="minorHAnsi" w:cstheme="minorHAnsi"/>
          <w:b/>
          <w:sz w:val="24"/>
          <w:szCs w:val="24"/>
        </w:rPr>
      </w:pPr>
      <w:bookmarkStart w:id="3" w:name="_Hlk173506195"/>
      <w:r w:rsidRPr="00C61780">
        <w:rPr>
          <w:rFonts w:asciiTheme="minorHAnsi" w:hAnsiTheme="minorHAnsi" w:cstheme="minorHAnsi"/>
          <w:b/>
          <w:sz w:val="24"/>
          <w:szCs w:val="24"/>
        </w:rPr>
        <w:t>Signed……………………………………</w:t>
      </w:r>
    </w:p>
    <w:p w14:paraId="3B4A6128" w14:textId="77777777" w:rsidR="00C61780" w:rsidRPr="00C61780" w:rsidRDefault="00C61780" w:rsidP="00C61780">
      <w:pPr>
        <w:ind w:left="283" w:right="792" w:hanging="283"/>
        <w:jc w:val="both"/>
        <w:rPr>
          <w:rFonts w:asciiTheme="minorHAnsi" w:hAnsiTheme="minorHAnsi" w:cstheme="minorHAnsi"/>
          <w:b/>
          <w:sz w:val="24"/>
          <w:szCs w:val="24"/>
        </w:rPr>
      </w:pPr>
    </w:p>
    <w:p w14:paraId="2F7E08EF" w14:textId="77777777" w:rsidR="00C61780" w:rsidRDefault="00C61780" w:rsidP="00C61780">
      <w:pPr>
        <w:ind w:left="283" w:right="792" w:hanging="283"/>
        <w:jc w:val="both"/>
        <w:rPr>
          <w:rFonts w:asciiTheme="minorHAnsi" w:hAnsiTheme="minorHAnsi" w:cstheme="minorHAnsi"/>
          <w:b/>
          <w:sz w:val="24"/>
          <w:szCs w:val="24"/>
        </w:rPr>
      </w:pPr>
      <w:r w:rsidRPr="00C61780">
        <w:rPr>
          <w:rFonts w:asciiTheme="minorHAnsi" w:hAnsiTheme="minorHAnsi" w:cstheme="minorHAnsi"/>
          <w:b/>
          <w:sz w:val="24"/>
          <w:szCs w:val="24"/>
        </w:rPr>
        <w:t xml:space="preserve">Dated……………………………………. </w:t>
      </w:r>
    </w:p>
    <w:p w14:paraId="7F00D4E4" w14:textId="77777777" w:rsidR="00C61780" w:rsidRPr="00C61780" w:rsidRDefault="00C61780" w:rsidP="00C61780">
      <w:pPr>
        <w:ind w:left="283" w:right="792" w:hanging="283"/>
        <w:jc w:val="both"/>
        <w:rPr>
          <w:rFonts w:asciiTheme="minorHAnsi" w:hAnsiTheme="minorHAnsi" w:cstheme="minorHAnsi"/>
          <w:b/>
          <w:sz w:val="24"/>
          <w:szCs w:val="24"/>
        </w:rPr>
      </w:pPr>
    </w:p>
    <w:bookmarkEnd w:id="3"/>
    <w:p w14:paraId="112984A8" w14:textId="77777777" w:rsidR="00C61780" w:rsidRDefault="00C61780" w:rsidP="00C61780">
      <w:pPr>
        <w:ind w:right="95"/>
        <w:jc w:val="both"/>
        <w:rPr>
          <w:rFonts w:asciiTheme="minorHAnsi" w:hAnsiTheme="minorHAnsi" w:cstheme="minorHAnsi"/>
          <w:b/>
          <w:sz w:val="24"/>
          <w:szCs w:val="24"/>
        </w:rPr>
      </w:pPr>
      <w:r w:rsidRPr="00C61780">
        <w:rPr>
          <w:rFonts w:asciiTheme="minorHAnsi" w:hAnsiTheme="minorHAnsi" w:cstheme="minorHAnsi"/>
          <w:b/>
          <w:color w:val="FF0000"/>
          <w:sz w:val="24"/>
          <w:szCs w:val="24"/>
        </w:rPr>
        <w:t>† This is a copy of the standard Declaration / Undertaking that was required from foundation governors on appointment, as set out in the Nomination Form.</w:t>
      </w:r>
      <w:r w:rsidRPr="00C61780">
        <w:rPr>
          <w:rFonts w:asciiTheme="minorHAnsi" w:hAnsiTheme="minorHAnsi" w:cstheme="minorHAnsi"/>
          <w:b/>
          <w:sz w:val="24"/>
          <w:szCs w:val="24"/>
        </w:rPr>
        <w:t xml:space="preserve"> </w:t>
      </w:r>
    </w:p>
    <w:p w14:paraId="61854BE6" w14:textId="77777777" w:rsidR="00C61780" w:rsidRPr="00C61780" w:rsidRDefault="00C61780" w:rsidP="00C61780">
      <w:pPr>
        <w:ind w:right="95"/>
        <w:jc w:val="both"/>
        <w:rPr>
          <w:rFonts w:asciiTheme="minorHAnsi" w:hAnsiTheme="minorHAnsi" w:cstheme="minorHAnsi"/>
          <w:b/>
          <w:sz w:val="24"/>
          <w:szCs w:val="24"/>
        </w:rPr>
      </w:pPr>
    </w:p>
    <w:p w14:paraId="00D2CD9E" w14:textId="1082A106" w:rsidR="00C61780" w:rsidRDefault="00C61780" w:rsidP="00C61780">
      <w:pPr>
        <w:ind w:right="95"/>
        <w:jc w:val="both"/>
        <w:rPr>
          <w:rFonts w:asciiTheme="minorHAnsi" w:hAnsiTheme="minorHAnsi" w:cstheme="minorHAnsi"/>
          <w:b/>
          <w:sz w:val="24"/>
          <w:szCs w:val="24"/>
        </w:rPr>
      </w:pPr>
      <w:r w:rsidRPr="00C61780">
        <w:rPr>
          <w:rFonts w:asciiTheme="minorHAnsi" w:hAnsiTheme="minorHAnsi" w:cstheme="minorHAnsi"/>
          <w:b/>
          <w:sz w:val="24"/>
          <w:szCs w:val="24"/>
        </w:rPr>
        <w:t xml:space="preserve">This </w:t>
      </w:r>
      <w:r w:rsidR="000A2647">
        <w:rPr>
          <w:rFonts w:asciiTheme="minorHAnsi" w:hAnsiTheme="minorHAnsi" w:cstheme="minorHAnsi"/>
          <w:b/>
          <w:sz w:val="24"/>
          <w:szCs w:val="24"/>
        </w:rPr>
        <w:t>d</w:t>
      </w:r>
      <w:r w:rsidRPr="00C61780">
        <w:rPr>
          <w:rFonts w:asciiTheme="minorHAnsi" w:hAnsiTheme="minorHAnsi" w:cstheme="minorHAnsi"/>
          <w:b/>
          <w:sz w:val="24"/>
          <w:szCs w:val="24"/>
        </w:rPr>
        <w:t xml:space="preserve">eclaration should be signed by every foundation governor annually and copies retained by the Clerk. </w:t>
      </w:r>
    </w:p>
    <w:p w14:paraId="6BE59062" w14:textId="77777777" w:rsidR="00C61780" w:rsidRPr="00C61780" w:rsidRDefault="00C61780" w:rsidP="00C61780">
      <w:pPr>
        <w:ind w:right="95"/>
        <w:jc w:val="both"/>
        <w:rPr>
          <w:rFonts w:asciiTheme="minorHAnsi" w:hAnsiTheme="minorHAnsi" w:cstheme="minorHAnsi"/>
          <w:b/>
          <w:sz w:val="24"/>
          <w:szCs w:val="24"/>
        </w:rPr>
      </w:pPr>
    </w:p>
    <w:p w14:paraId="3226DCCC" w14:textId="60E0E966" w:rsidR="00C61780" w:rsidRPr="00C61780" w:rsidRDefault="00C61780" w:rsidP="00C61780">
      <w:pPr>
        <w:ind w:right="95"/>
        <w:jc w:val="both"/>
        <w:rPr>
          <w:rFonts w:asciiTheme="minorHAnsi" w:hAnsiTheme="minorHAnsi" w:cstheme="minorHAnsi"/>
          <w:b/>
          <w:sz w:val="24"/>
          <w:szCs w:val="24"/>
        </w:rPr>
      </w:pPr>
      <w:r w:rsidRPr="00C61780">
        <w:rPr>
          <w:rFonts w:asciiTheme="minorHAnsi" w:hAnsiTheme="minorHAnsi" w:cstheme="minorHAnsi"/>
          <w:b/>
          <w:sz w:val="24"/>
          <w:szCs w:val="24"/>
        </w:rPr>
        <w:t>E-Signatures are acceptable.</w:t>
      </w:r>
    </w:p>
    <w:sectPr w:rsidR="00C61780" w:rsidRPr="00C61780" w:rsidSect="0057577E">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0FE9DF" w14:textId="77777777" w:rsidR="00F757EE" w:rsidRDefault="00F757EE" w:rsidP="0057577E">
      <w:r>
        <w:separator/>
      </w:r>
    </w:p>
  </w:endnote>
  <w:endnote w:type="continuationSeparator" w:id="0">
    <w:p w14:paraId="3B0A73B7" w14:textId="77777777" w:rsidR="00F757EE" w:rsidRDefault="00F757EE" w:rsidP="00575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oubag">
    <w:panose1 w:val="02020A03060303060403"/>
    <w:charset w:val="4D"/>
    <w:family w:val="roman"/>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9CEBB8" w14:textId="77777777" w:rsidR="00F757EE" w:rsidRDefault="00F757EE" w:rsidP="0057577E">
      <w:r>
        <w:separator/>
      </w:r>
    </w:p>
  </w:footnote>
  <w:footnote w:type="continuationSeparator" w:id="0">
    <w:p w14:paraId="51E8DFEA" w14:textId="77777777" w:rsidR="00F757EE" w:rsidRDefault="00F757EE" w:rsidP="0057577E">
      <w:r>
        <w:continuationSeparator/>
      </w:r>
    </w:p>
  </w:footnote>
  <w:footnote w:id="1">
    <w:p w14:paraId="17F15302" w14:textId="77777777" w:rsidR="00C61780" w:rsidRPr="004935D4" w:rsidRDefault="00C61780" w:rsidP="00C61780">
      <w:pPr>
        <w:spacing w:line="276" w:lineRule="auto"/>
        <w:jc w:val="both"/>
        <w:rPr>
          <w:color w:val="000000"/>
          <w:sz w:val="18"/>
          <w:szCs w:val="18"/>
        </w:rPr>
      </w:pPr>
    </w:p>
  </w:footnote>
  <w:footnote w:id="2">
    <w:p w14:paraId="200A2AFD" w14:textId="77777777" w:rsidR="00C61780" w:rsidRPr="004935D4" w:rsidRDefault="00C61780" w:rsidP="00C61780">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18F5B8" w14:textId="77777777" w:rsidR="0057577E" w:rsidRDefault="0057577E">
    <w:pPr>
      <w:pStyle w:val="Header"/>
    </w:pPr>
    <w:r>
      <w:rPr>
        <w:noProof/>
      </w:rPr>
      <w:drawing>
        <wp:anchor distT="0" distB="0" distL="114300" distR="114300" simplePos="0" relativeHeight="251661312" behindDoc="0" locked="0" layoutInCell="1" allowOverlap="1" wp14:anchorId="1A26B9C5" wp14:editId="5AB1748F">
          <wp:simplePos x="0" y="0"/>
          <wp:positionH relativeFrom="column">
            <wp:posOffset>-563271</wp:posOffset>
          </wp:positionH>
          <wp:positionV relativeFrom="paragraph">
            <wp:posOffset>-220091</wp:posOffset>
          </wp:positionV>
          <wp:extent cx="6988629" cy="541020"/>
          <wp:effectExtent l="0" t="0" r="0" b="5080"/>
          <wp:wrapNone/>
          <wp:docPr id="128656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6515" name="Picture 128656515"/>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8629" cy="5410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518D8E" w14:textId="77777777" w:rsidR="004C6562" w:rsidRDefault="004C6562">
    <w:pPr>
      <w:pStyle w:val="Header"/>
    </w:pPr>
    <w:r w:rsidRPr="00C82C21">
      <w:rPr>
        <w:noProof/>
      </w:rPr>
      <w:drawing>
        <wp:anchor distT="0" distB="0" distL="114300" distR="114300" simplePos="0" relativeHeight="251663360" behindDoc="0" locked="0" layoutInCell="1" allowOverlap="1" wp14:anchorId="7E726172" wp14:editId="5A91C53D">
          <wp:simplePos x="0" y="0"/>
          <wp:positionH relativeFrom="column">
            <wp:posOffset>-933450</wp:posOffset>
          </wp:positionH>
          <wp:positionV relativeFrom="paragraph">
            <wp:posOffset>-568325</wp:posOffset>
          </wp:positionV>
          <wp:extent cx="7697955" cy="10898938"/>
          <wp:effectExtent l="0" t="0" r="0" b="0"/>
          <wp:wrapNone/>
          <wp:docPr id="1265574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574484" name=""/>
                  <pic:cNvPicPr/>
                </pic:nvPicPr>
                <pic:blipFill>
                  <a:blip r:embed="rId1">
                    <a:extLst>
                      <a:ext uri="{28A0092B-C50C-407E-A947-70E740481C1C}">
                        <a14:useLocalDpi xmlns:a14="http://schemas.microsoft.com/office/drawing/2010/main" val="0"/>
                      </a:ext>
                    </a:extLst>
                  </a:blip>
                  <a:stretch>
                    <a:fillRect/>
                  </a:stretch>
                </pic:blipFill>
                <pic:spPr>
                  <a:xfrm>
                    <a:off x="0" y="0"/>
                    <a:ext cx="7697955" cy="10898938"/>
                  </a:xfrm>
                  <a:prstGeom prst="rect">
                    <a:avLst/>
                  </a:prstGeom>
                </pic:spPr>
              </pic:pic>
            </a:graphicData>
          </a:graphic>
          <wp14:sizeRelH relativeFrom="page">
            <wp14:pctWidth>0</wp14:pctWidth>
          </wp14:sizeRelH>
          <wp14:sizeRelV relativeFrom="page">
            <wp14:pctHeight>0</wp14:pctHeight>
          </wp14:sizeRelV>
        </wp:anchor>
      </w:drawing>
    </w:r>
  </w:p>
  <w:p w14:paraId="19B08AFB" w14:textId="77777777" w:rsidR="004C6562" w:rsidRDefault="004C6562">
    <w:pPr>
      <w:pStyle w:val="Header"/>
    </w:pPr>
  </w:p>
  <w:p w14:paraId="24D0858B" w14:textId="77777777" w:rsidR="004C6562" w:rsidRDefault="004C6562">
    <w:pPr>
      <w:pStyle w:val="Header"/>
    </w:pPr>
  </w:p>
  <w:p w14:paraId="6E9FEE79" w14:textId="77777777" w:rsidR="004C6562" w:rsidRDefault="004C65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 w15:restartNumberingAfterBreak="0">
    <w:nsid w:val="0CF25CD2"/>
    <w:multiLevelType w:val="hybridMultilevel"/>
    <w:tmpl w:val="5C7C87CA"/>
    <w:lvl w:ilvl="0" w:tplc="6D4EAE1C">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C468FA"/>
    <w:multiLevelType w:val="hybridMultilevel"/>
    <w:tmpl w:val="2F8C8992"/>
    <w:lvl w:ilvl="0" w:tplc="0809000B">
      <w:start w:val="1"/>
      <w:numFmt w:val="bullet"/>
      <w:lvlText w:val=""/>
      <w:lvlJc w:val="left"/>
      <w:pPr>
        <w:ind w:left="3271" w:hanging="360"/>
      </w:pPr>
      <w:rPr>
        <w:rFonts w:ascii="Wingdings" w:hAnsi="Wingdings" w:hint="default"/>
      </w:rPr>
    </w:lvl>
    <w:lvl w:ilvl="1" w:tplc="08090003" w:tentative="1">
      <w:start w:val="1"/>
      <w:numFmt w:val="bullet"/>
      <w:lvlText w:val="o"/>
      <w:lvlJc w:val="left"/>
      <w:pPr>
        <w:ind w:left="3991" w:hanging="360"/>
      </w:pPr>
      <w:rPr>
        <w:rFonts w:ascii="Courier New" w:hAnsi="Courier New" w:cs="Courier New" w:hint="default"/>
      </w:rPr>
    </w:lvl>
    <w:lvl w:ilvl="2" w:tplc="08090005" w:tentative="1">
      <w:start w:val="1"/>
      <w:numFmt w:val="bullet"/>
      <w:lvlText w:val=""/>
      <w:lvlJc w:val="left"/>
      <w:pPr>
        <w:ind w:left="4711" w:hanging="360"/>
      </w:pPr>
      <w:rPr>
        <w:rFonts w:ascii="Wingdings" w:hAnsi="Wingdings" w:hint="default"/>
      </w:rPr>
    </w:lvl>
    <w:lvl w:ilvl="3" w:tplc="08090001" w:tentative="1">
      <w:start w:val="1"/>
      <w:numFmt w:val="bullet"/>
      <w:lvlText w:val=""/>
      <w:lvlJc w:val="left"/>
      <w:pPr>
        <w:ind w:left="5431" w:hanging="360"/>
      </w:pPr>
      <w:rPr>
        <w:rFonts w:ascii="Symbol" w:hAnsi="Symbol" w:hint="default"/>
      </w:rPr>
    </w:lvl>
    <w:lvl w:ilvl="4" w:tplc="08090003" w:tentative="1">
      <w:start w:val="1"/>
      <w:numFmt w:val="bullet"/>
      <w:lvlText w:val="o"/>
      <w:lvlJc w:val="left"/>
      <w:pPr>
        <w:ind w:left="6151" w:hanging="360"/>
      </w:pPr>
      <w:rPr>
        <w:rFonts w:ascii="Courier New" w:hAnsi="Courier New" w:cs="Courier New" w:hint="default"/>
      </w:rPr>
    </w:lvl>
    <w:lvl w:ilvl="5" w:tplc="08090005" w:tentative="1">
      <w:start w:val="1"/>
      <w:numFmt w:val="bullet"/>
      <w:lvlText w:val=""/>
      <w:lvlJc w:val="left"/>
      <w:pPr>
        <w:ind w:left="6871" w:hanging="360"/>
      </w:pPr>
      <w:rPr>
        <w:rFonts w:ascii="Wingdings" w:hAnsi="Wingdings" w:hint="default"/>
      </w:rPr>
    </w:lvl>
    <w:lvl w:ilvl="6" w:tplc="08090001" w:tentative="1">
      <w:start w:val="1"/>
      <w:numFmt w:val="bullet"/>
      <w:lvlText w:val=""/>
      <w:lvlJc w:val="left"/>
      <w:pPr>
        <w:ind w:left="7591" w:hanging="360"/>
      </w:pPr>
      <w:rPr>
        <w:rFonts w:ascii="Symbol" w:hAnsi="Symbol" w:hint="default"/>
      </w:rPr>
    </w:lvl>
    <w:lvl w:ilvl="7" w:tplc="08090003" w:tentative="1">
      <w:start w:val="1"/>
      <w:numFmt w:val="bullet"/>
      <w:lvlText w:val="o"/>
      <w:lvlJc w:val="left"/>
      <w:pPr>
        <w:ind w:left="8311" w:hanging="360"/>
      </w:pPr>
      <w:rPr>
        <w:rFonts w:ascii="Courier New" w:hAnsi="Courier New" w:cs="Courier New" w:hint="default"/>
      </w:rPr>
    </w:lvl>
    <w:lvl w:ilvl="8" w:tplc="08090005" w:tentative="1">
      <w:start w:val="1"/>
      <w:numFmt w:val="bullet"/>
      <w:lvlText w:val=""/>
      <w:lvlJc w:val="left"/>
      <w:pPr>
        <w:ind w:left="9031" w:hanging="360"/>
      </w:pPr>
      <w:rPr>
        <w:rFonts w:ascii="Wingdings" w:hAnsi="Wingdings" w:hint="default"/>
      </w:rPr>
    </w:lvl>
  </w:abstractNum>
  <w:abstractNum w:abstractNumId="5"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E528E5"/>
    <w:multiLevelType w:val="hybridMultilevel"/>
    <w:tmpl w:val="DB887DDE"/>
    <w:lvl w:ilvl="0" w:tplc="6D4EAE1C">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79E22246"/>
    <w:multiLevelType w:val="hybridMultilevel"/>
    <w:tmpl w:val="56742F72"/>
    <w:lvl w:ilvl="0" w:tplc="08090003">
      <w:start w:val="1"/>
      <w:numFmt w:val="bullet"/>
      <w:lvlText w:val="o"/>
      <w:lvlJc w:val="left"/>
      <w:pPr>
        <w:ind w:left="3368" w:hanging="360"/>
      </w:pPr>
      <w:rPr>
        <w:rFonts w:ascii="Courier New" w:hAnsi="Courier New" w:cs="Courier New" w:hint="default"/>
      </w:rPr>
    </w:lvl>
    <w:lvl w:ilvl="1" w:tplc="08090003">
      <w:start w:val="1"/>
      <w:numFmt w:val="bullet"/>
      <w:lvlText w:val="o"/>
      <w:lvlJc w:val="left"/>
      <w:pPr>
        <w:ind w:left="2345" w:hanging="360"/>
      </w:pPr>
      <w:rPr>
        <w:rFonts w:ascii="Courier New" w:hAnsi="Courier New" w:cs="Courier New" w:hint="default"/>
      </w:rPr>
    </w:lvl>
    <w:lvl w:ilvl="2" w:tplc="08090005" w:tentative="1">
      <w:start w:val="1"/>
      <w:numFmt w:val="bullet"/>
      <w:lvlText w:val=""/>
      <w:lvlJc w:val="left"/>
      <w:pPr>
        <w:ind w:left="4808" w:hanging="360"/>
      </w:pPr>
      <w:rPr>
        <w:rFonts w:ascii="Wingdings" w:hAnsi="Wingdings" w:hint="default"/>
      </w:rPr>
    </w:lvl>
    <w:lvl w:ilvl="3" w:tplc="08090001" w:tentative="1">
      <w:start w:val="1"/>
      <w:numFmt w:val="bullet"/>
      <w:lvlText w:val=""/>
      <w:lvlJc w:val="left"/>
      <w:pPr>
        <w:ind w:left="5528" w:hanging="360"/>
      </w:pPr>
      <w:rPr>
        <w:rFonts w:ascii="Symbol" w:hAnsi="Symbol" w:hint="default"/>
      </w:rPr>
    </w:lvl>
    <w:lvl w:ilvl="4" w:tplc="08090003" w:tentative="1">
      <w:start w:val="1"/>
      <w:numFmt w:val="bullet"/>
      <w:lvlText w:val="o"/>
      <w:lvlJc w:val="left"/>
      <w:pPr>
        <w:ind w:left="6248" w:hanging="360"/>
      </w:pPr>
      <w:rPr>
        <w:rFonts w:ascii="Courier New" w:hAnsi="Courier New" w:cs="Courier New" w:hint="default"/>
      </w:rPr>
    </w:lvl>
    <w:lvl w:ilvl="5" w:tplc="08090005" w:tentative="1">
      <w:start w:val="1"/>
      <w:numFmt w:val="bullet"/>
      <w:lvlText w:val=""/>
      <w:lvlJc w:val="left"/>
      <w:pPr>
        <w:ind w:left="6968" w:hanging="360"/>
      </w:pPr>
      <w:rPr>
        <w:rFonts w:ascii="Wingdings" w:hAnsi="Wingdings" w:hint="default"/>
      </w:rPr>
    </w:lvl>
    <w:lvl w:ilvl="6" w:tplc="08090001" w:tentative="1">
      <w:start w:val="1"/>
      <w:numFmt w:val="bullet"/>
      <w:lvlText w:val=""/>
      <w:lvlJc w:val="left"/>
      <w:pPr>
        <w:ind w:left="7688" w:hanging="360"/>
      </w:pPr>
      <w:rPr>
        <w:rFonts w:ascii="Symbol" w:hAnsi="Symbol" w:hint="default"/>
      </w:rPr>
    </w:lvl>
    <w:lvl w:ilvl="7" w:tplc="08090003" w:tentative="1">
      <w:start w:val="1"/>
      <w:numFmt w:val="bullet"/>
      <w:lvlText w:val="o"/>
      <w:lvlJc w:val="left"/>
      <w:pPr>
        <w:ind w:left="8408" w:hanging="360"/>
      </w:pPr>
      <w:rPr>
        <w:rFonts w:ascii="Courier New" w:hAnsi="Courier New" w:cs="Courier New" w:hint="default"/>
      </w:rPr>
    </w:lvl>
    <w:lvl w:ilvl="8" w:tplc="08090005" w:tentative="1">
      <w:start w:val="1"/>
      <w:numFmt w:val="bullet"/>
      <w:lvlText w:val=""/>
      <w:lvlJc w:val="left"/>
      <w:pPr>
        <w:ind w:left="9128" w:hanging="360"/>
      </w:pPr>
      <w:rPr>
        <w:rFonts w:ascii="Wingdings" w:hAnsi="Wingdings" w:hint="default"/>
      </w:rPr>
    </w:lvl>
  </w:abstractNum>
  <w:abstractNum w:abstractNumId="15"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8027654">
    <w:abstractNumId w:val="14"/>
  </w:num>
  <w:num w:numId="2" w16cid:durableId="818109558">
    <w:abstractNumId w:val="6"/>
  </w:num>
  <w:num w:numId="3" w16cid:durableId="949896663">
    <w:abstractNumId w:val="13"/>
  </w:num>
  <w:num w:numId="4" w16cid:durableId="2119249555">
    <w:abstractNumId w:val="0"/>
  </w:num>
  <w:num w:numId="5" w16cid:durableId="1110397015">
    <w:abstractNumId w:val="11"/>
  </w:num>
  <w:num w:numId="6" w16cid:durableId="1517960867">
    <w:abstractNumId w:val="4"/>
  </w:num>
  <w:num w:numId="7" w16cid:durableId="1629240742">
    <w:abstractNumId w:val="2"/>
  </w:num>
  <w:num w:numId="8" w16cid:durableId="1869677480">
    <w:abstractNumId w:val="15"/>
  </w:num>
  <w:num w:numId="9" w16cid:durableId="1103956586">
    <w:abstractNumId w:val="7"/>
  </w:num>
  <w:num w:numId="10" w16cid:durableId="239411844">
    <w:abstractNumId w:val="10"/>
  </w:num>
  <w:num w:numId="11" w16cid:durableId="1270972410">
    <w:abstractNumId w:val="9"/>
  </w:num>
  <w:num w:numId="12" w16cid:durableId="750928615">
    <w:abstractNumId w:val="12"/>
  </w:num>
  <w:num w:numId="13" w16cid:durableId="1416703311">
    <w:abstractNumId w:val="5"/>
  </w:num>
  <w:num w:numId="14" w16cid:durableId="756903611">
    <w:abstractNumId w:val="3"/>
  </w:num>
  <w:num w:numId="15" w16cid:durableId="566383472">
    <w:abstractNumId w:val="8"/>
  </w:num>
  <w:num w:numId="16" w16cid:durableId="112526843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80"/>
    <w:rsid w:val="000A2647"/>
    <w:rsid w:val="001A5988"/>
    <w:rsid w:val="00250887"/>
    <w:rsid w:val="0026251C"/>
    <w:rsid w:val="00282707"/>
    <w:rsid w:val="00423182"/>
    <w:rsid w:val="004C6562"/>
    <w:rsid w:val="0050251E"/>
    <w:rsid w:val="0057577E"/>
    <w:rsid w:val="00587D70"/>
    <w:rsid w:val="005A1A5A"/>
    <w:rsid w:val="00625F9F"/>
    <w:rsid w:val="006A072E"/>
    <w:rsid w:val="009957E8"/>
    <w:rsid w:val="00AE1F2E"/>
    <w:rsid w:val="00BE76C3"/>
    <w:rsid w:val="00C61780"/>
    <w:rsid w:val="00C7415E"/>
    <w:rsid w:val="00D716E2"/>
    <w:rsid w:val="00DF3585"/>
    <w:rsid w:val="00F75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CC44"/>
  <w15:chartTrackingRefBased/>
  <w15:docId w15:val="{7F370FB1-CE82-2047-BD05-1A7BEB5B6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988"/>
    <w:pPr>
      <w:spacing w:after="0" w:line="240" w:lineRule="auto"/>
    </w:pPr>
    <w:rPr>
      <w:rFonts w:ascii="Calibri" w:eastAsia="Calibri" w:hAnsi="Calibri" w:cs="Arial"/>
      <w:kern w:val="0"/>
      <w:sz w:val="20"/>
      <w:szCs w:val="20"/>
      <w:lang w:eastAsia="en-GB"/>
      <w14:ligatures w14:val="none"/>
    </w:rPr>
  </w:style>
  <w:style w:type="paragraph" w:styleId="Heading1">
    <w:name w:val="heading 1"/>
    <w:basedOn w:val="Normal"/>
    <w:next w:val="Normal"/>
    <w:link w:val="Heading1Char"/>
    <w:uiPriority w:val="9"/>
    <w:qFormat/>
    <w:rsid w:val="0057577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7577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7577E"/>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7577E"/>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57577E"/>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57577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57577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7577E"/>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7577E"/>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5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5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5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5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5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77E"/>
    <w:rPr>
      <w:rFonts w:eastAsiaTheme="majorEastAsia" w:cstheme="majorBidi"/>
      <w:color w:val="272727" w:themeColor="text1" w:themeTint="D8"/>
    </w:rPr>
  </w:style>
  <w:style w:type="paragraph" w:styleId="Title">
    <w:name w:val="Title"/>
    <w:basedOn w:val="Normal"/>
    <w:next w:val="Normal"/>
    <w:link w:val="TitleChar"/>
    <w:uiPriority w:val="10"/>
    <w:qFormat/>
    <w:rsid w:val="0057577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75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77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75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77E"/>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57577E"/>
    <w:rPr>
      <w:i/>
      <w:iCs/>
      <w:color w:val="404040" w:themeColor="text1" w:themeTint="BF"/>
    </w:rPr>
  </w:style>
  <w:style w:type="paragraph" w:styleId="ListParagraph">
    <w:name w:val="List Paragraph"/>
    <w:basedOn w:val="Normal"/>
    <w:uiPriority w:val="34"/>
    <w:qFormat/>
    <w:rsid w:val="0057577E"/>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57577E"/>
    <w:rPr>
      <w:i/>
      <w:iCs/>
      <w:color w:val="2F5496" w:themeColor="accent1" w:themeShade="BF"/>
    </w:rPr>
  </w:style>
  <w:style w:type="paragraph" w:styleId="IntenseQuote">
    <w:name w:val="Intense Quote"/>
    <w:basedOn w:val="Normal"/>
    <w:next w:val="Normal"/>
    <w:link w:val="IntenseQuoteChar"/>
    <w:uiPriority w:val="30"/>
    <w:qFormat/>
    <w:rsid w:val="0057577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57577E"/>
    <w:rPr>
      <w:i/>
      <w:iCs/>
      <w:color w:val="2F5496" w:themeColor="accent1" w:themeShade="BF"/>
    </w:rPr>
  </w:style>
  <w:style w:type="character" w:styleId="IntenseReference">
    <w:name w:val="Intense Reference"/>
    <w:basedOn w:val="DefaultParagraphFont"/>
    <w:uiPriority w:val="32"/>
    <w:qFormat/>
    <w:rsid w:val="0057577E"/>
    <w:rPr>
      <w:b/>
      <w:bCs/>
      <w:smallCaps/>
      <w:color w:val="2F5496" w:themeColor="accent1" w:themeShade="BF"/>
      <w:spacing w:val="5"/>
    </w:rPr>
  </w:style>
  <w:style w:type="paragraph" w:styleId="Header">
    <w:name w:val="header"/>
    <w:basedOn w:val="Normal"/>
    <w:link w:val="HeaderChar"/>
    <w:uiPriority w:val="99"/>
    <w:unhideWhenUsed/>
    <w:rsid w:val="0057577E"/>
    <w:pPr>
      <w:tabs>
        <w:tab w:val="center" w:pos="4513"/>
        <w:tab w:val="right" w:pos="9026"/>
      </w:tabs>
    </w:pPr>
    <w:rPr>
      <w:rFonts w:asciiTheme="minorHAnsi" w:eastAsiaTheme="minorHAnsi" w:hAnsiTheme="minorHAnsi" w:cstheme="minorBidi"/>
      <w:kern w:val="2"/>
      <w:sz w:val="24"/>
      <w:szCs w:val="24"/>
      <w:lang w:eastAsia="en-US"/>
      <w14:ligatures w14:val="standardContextual"/>
    </w:rPr>
  </w:style>
  <w:style w:type="character" w:customStyle="1" w:styleId="HeaderChar">
    <w:name w:val="Header Char"/>
    <w:basedOn w:val="DefaultParagraphFont"/>
    <w:link w:val="Header"/>
    <w:uiPriority w:val="99"/>
    <w:rsid w:val="0057577E"/>
  </w:style>
  <w:style w:type="paragraph" w:styleId="Footer">
    <w:name w:val="footer"/>
    <w:basedOn w:val="Normal"/>
    <w:link w:val="FooterChar"/>
    <w:uiPriority w:val="99"/>
    <w:unhideWhenUsed/>
    <w:rsid w:val="0057577E"/>
    <w:pPr>
      <w:tabs>
        <w:tab w:val="center" w:pos="4513"/>
        <w:tab w:val="right" w:pos="9026"/>
      </w:tabs>
    </w:pPr>
  </w:style>
  <w:style w:type="character" w:customStyle="1" w:styleId="FooterChar">
    <w:name w:val="Footer Char"/>
    <w:basedOn w:val="DefaultParagraphFont"/>
    <w:link w:val="Footer"/>
    <w:uiPriority w:val="99"/>
    <w:rsid w:val="0057577E"/>
  </w:style>
  <w:style w:type="paragraph" w:customStyle="1" w:styleId="cvgsua">
    <w:name w:val="cvgsua"/>
    <w:basedOn w:val="Normal"/>
    <w:rsid w:val="001A5988"/>
    <w:pPr>
      <w:spacing w:before="100" w:beforeAutospacing="1" w:after="100" w:afterAutospacing="1"/>
    </w:pPr>
    <w:rPr>
      <w:rFonts w:ascii="Times New Roman" w:eastAsia="Times New Roman" w:hAnsi="Times New Roman" w:cs="Times New Roman"/>
      <w:sz w:val="24"/>
      <w:szCs w:val="24"/>
    </w:rPr>
  </w:style>
  <w:style w:type="character" w:customStyle="1" w:styleId="oypena">
    <w:name w:val="oypena"/>
    <w:basedOn w:val="DefaultParagraphFont"/>
    <w:rsid w:val="001A5988"/>
  </w:style>
  <w:style w:type="table" w:styleId="GridTable1Light-Accent1">
    <w:name w:val="Grid Table 1 Light Accent 1"/>
    <w:basedOn w:val="TableNormal"/>
    <w:uiPriority w:val="46"/>
    <w:rsid w:val="001A598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C61780"/>
    <w:rPr>
      <w:rFonts w:asciiTheme="minorHAnsi" w:eastAsiaTheme="minorHAnsi" w:hAnsiTheme="minorHAnsi" w:cstheme="minorBidi"/>
      <w:lang w:val="en-US" w:eastAsia="en-US"/>
    </w:rPr>
  </w:style>
  <w:style w:type="character" w:customStyle="1" w:styleId="FootnoteTextChar">
    <w:name w:val="Footnote Text Char"/>
    <w:basedOn w:val="DefaultParagraphFont"/>
    <w:link w:val="FootnoteText"/>
    <w:uiPriority w:val="99"/>
    <w:semiHidden/>
    <w:rsid w:val="00C61780"/>
    <w:rPr>
      <w:kern w:val="0"/>
      <w:sz w:val="20"/>
      <w:szCs w:val="20"/>
      <w:lang w:val="en-US"/>
      <w14:ligatures w14:val="none"/>
    </w:rPr>
  </w:style>
  <w:style w:type="character" w:styleId="FootnoteReference">
    <w:name w:val="footnote reference"/>
    <w:basedOn w:val="DefaultParagraphFont"/>
    <w:uiPriority w:val="99"/>
    <w:semiHidden/>
    <w:unhideWhenUsed/>
    <w:rsid w:val="00C61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ml/Library/Group%20Containers/UBF8T346G9.Office/User%20Content.localized/Templates.localized/__Policy%20template%20262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__Policy template 2627.dotx</Template>
  <TotalTime>19</TotalTime>
  <Pages>10</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Long</dc:creator>
  <cp:keywords/>
  <dc:description/>
  <cp:lastModifiedBy>Jamie Long</cp:lastModifiedBy>
  <cp:revision>3</cp:revision>
  <cp:lastPrinted>2026-09-23T12:10:00Z</cp:lastPrinted>
  <dcterms:created xsi:type="dcterms:W3CDTF">2026-09-23T10:33:00Z</dcterms:created>
  <dcterms:modified xsi:type="dcterms:W3CDTF">2026-09-23T12:10:00Z</dcterms:modified>
</cp:coreProperties>
</file>