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6B4C6" w14:textId="11CA9030" w:rsidR="0060795D" w:rsidRPr="00C0153A" w:rsidRDefault="002F2F2B" w:rsidP="0060795D">
      <w:pPr>
        <w:jc w:val="center"/>
        <w:rPr>
          <w:rFonts w:ascii="Arial" w:hAnsi="Arial" w:cs="Arial"/>
          <w:b/>
          <w:bCs/>
        </w:rPr>
      </w:pPr>
      <w:r w:rsidRPr="00CA3200">
        <w:rPr>
          <w:rFonts w:ascii="Loubag" w:hAnsi="Loubag" w:cs="Arial"/>
          <w:b/>
          <w:bCs/>
          <w:color w:val="0070C0"/>
          <w:sz w:val="36"/>
          <w:szCs w:val="36"/>
        </w:rPr>
        <w:t>Computing</w:t>
      </w:r>
      <w:r w:rsidR="0060795D" w:rsidRPr="00CA3200">
        <w:rPr>
          <w:rFonts w:ascii="Loubag" w:hAnsi="Loubag" w:cs="Arial"/>
          <w:b/>
          <w:bCs/>
          <w:color w:val="0070C0"/>
          <w:sz w:val="36"/>
          <w:szCs w:val="36"/>
        </w:rPr>
        <w:t xml:space="preserve"> Action Plan</w:t>
      </w:r>
      <w:r w:rsidR="00E34062" w:rsidRPr="00CA3200">
        <w:rPr>
          <w:rFonts w:ascii="Loubag" w:hAnsi="Loubag" w:cs="Arial"/>
          <w:b/>
          <w:bCs/>
          <w:color w:val="0070C0"/>
          <w:sz w:val="36"/>
          <w:szCs w:val="36"/>
        </w:rPr>
        <w:t xml:space="preserve"> 2026-27</w:t>
      </w:r>
    </w:p>
    <w:tbl>
      <w:tblPr>
        <w:tblW w:w="15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4536"/>
        <w:gridCol w:w="3260"/>
        <w:gridCol w:w="2977"/>
        <w:gridCol w:w="2615"/>
      </w:tblGrid>
      <w:tr w:rsidR="0060795D" w:rsidRPr="00C0153A" w14:paraId="41D71788" w14:textId="77777777" w:rsidTr="00C0153A">
        <w:trPr>
          <w:trHeight w:val="650"/>
        </w:trPr>
        <w:tc>
          <w:tcPr>
            <w:tcW w:w="1980" w:type="dxa"/>
            <w:shd w:val="clear" w:color="auto" w:fill="0070C0"/>
            <w:vAlign w:val="center"/>
          </w:tcPr>
          <w:p w14:paraId="2421C08F" w14:textId="77777777" w:rsidR="0060795D" w:rsidRPr="00CA3200" w:rsidRDefault="0060795D" w:rsidP="0060795D">
            <w:pPr>
              <w:pStyle w:val="NoSpacing"/>
              <w:jc w:val="center"/>
              <w:rPr>
                <w:rFonts w:ascii="Loubag" w:hAnsi="Loubag" w:cs="Arial"/>
                <w:b/>
                <w:bCs/>
                <w:color w:val="FFFFFF" w:themeColor="background1"/>
              </w:rPr>
            </w:pPr>
            <w:r w:rsidRPr="00CA3200">
              <w:rPr>
                <w:rFonts w:ascii="Loubag" w:hAnsi="Loubag" w:cs="Arial"/>
                <w:b/>
                <w:bCs/>
                <w:color w:val="FFFFFF" w:themeColor="background1"/>
              </w:rPr>
              <w:t>Area of Focus</w:t>
            </w:r>
          </w:p>
        </w:tc>
        <w:tc>
          <w:tcPr>
            <w:tcW w:w="4536" w:type="dxa"/>
            <w:shd w:val="clear" w:color="auto" w:fill="0070C0"/>
            <w:vAlign w:val="center"/>
          </w:tcPr>
          <w:p w14:paraId="3DE5035E" w14:textId="77777777" w:rsidR="0060795D" w:rsidRPr="00CA3200" w:rsidRDefault="0060795D" w:rsidP="0060795D">
            <w:pPr>
              <w:pStyle w:val="NoSpacing"/>
              <w:jc w:val="center"/>
              <w:rPr>
                <w:rFonts w:ascii="Loubag" w:hAnsi="Loubag" w:cs="Arial"/>
                <w:b/>
                <w:bCs/>
                <w:color w:val="FFFFFF" w:themeColor="background1"/>
              </w:rPr>
            </w:pPr>
            <w:r w:rsidRPr="00CA3200">
              <w:rPr>
                <w:rFonts w:ascii="Loubag" w:hAnsi="Loubag" w:cs="Arial"/>
                <w:b/>
                <w:bCs/>
                <w:color w:val="FFFFFF" w:themeColor="background1"/>
              </w:rPr>
              <w:t>Action</w:t>
            </w:r>
          </w:p>
        </w:tc>
        <w:tc>
          <w:tcPr>
            <w:tcW w:w="3260" w:type="dxa"/>
            <w:shd w:val="clear" w:color="auto" w:fill="0070C0"/>
            <w:vAlign w:val="center"/>
          </w:tcPr>
          <w:p w14:paraId="15BF09B0" w14:textId="77777777" w:rsidR="0060795D" w:rsidRPr="00CA3200" w:rsidRDefault="0060795D" w:rsidP="0060795D">
            <w:pPr>
              <w:pStyle w:val="NoSpacing"/>
              <w:jc w:val="center"/>
              <w:rPr>
                <w:rFonts w:ascii="Loubag" w:hAnsi="Loubag" w:cs="Arial"/>
                <w:b/>
                <w:bCs/>
                <w:color w:val="FFFFFF" w:themeColor="background1"/>
              </w:rPr>
            </w:pPr>
            <w:r w:rsidRPr="00CA3200">
              <w:rPr>
                <w:rFonts w:ascii="Loubag" w:hAnsi="Loubag" w:cs="Arial"/>
                <w:b/>
                <w:bCs/>
                <w:color w:val="FFFFFF" w:themeColor="background1"/>
              </w:rPr>
              <w:t>Evidence</w:t>
            </w:r>
          </w:p>
        </w:tc>
        <w:tc>
          <w:tcPr>
            <w:tcW w:w="2977" w:type="dxa"/>
            <w:shd w:val="clear" w:color="auto" w:fill="0070C0"/>
            <w:vAlign w:val="center"/>
          </w:tcPr>
          <w:p w14:paraId="5CE364ED" w14:textId="68FE1731" w:rsidR="0060795D" w:rsidRPr="00CA3200" w:rsidRDefault="0060795D" w:rsidP="0060795D">
            <w:pPr>
              <w:pStyle w:val="NoSpacing"/>
              <w:jc w:val="center"/>
              <w:rPr>
                <w:rFonts w:ascii="Loubag" w:hAnsi="Loubag" w:cs="Arial"/>
                <w:b/>
                <w:bCs/>
                <w:color w:val="FFFFFF" w:themeColor="background1"/>
              </w:rPr>
            </w:pPr>
            <w:r w:rsidRPr="00CA3200">
              <w:rPr>
                <w:rFonts w:ascii="Loubag" w:hAnsi="Loubag" w:cs="Arial"/>
                <w:b/>
                <w:bCs/>
                <w:color w:val="FFFFFF" w:themeColor="background1"/>
              </w:rPr>
              <w:t>By when?</w:t>
            </w:r>
          </w:p>
          <w:p w14:paraId="1AA3B696" w14:textId="77777777" w:rsidR="0060795D" w:rsidRPr="00CA3200" w:rsidRDefault="0060795D" w:rsidP="0060795D">
            <w:pPr>
              <w:pStyle w:val="NoSpacing"/>
              <w:jc w:val="center"/>
              <w:rPr>
                <w:rFonts w:ascii="Loubag" w:hAnsi="Loubag" w:cs="Arial"/>
                <w:b/>
                <w:bCs/>
                <w:color w:val="FFFFFF" w:themeColor="background1"/>
              </w:rPr>
            </w:pPr>
            <w:r w:rsidRPr="00CA3200">
              <w:rPr>
                <w:rFonts w:ascii="Loubag" w:hAnsi="Loubag" w:cs="Arial"/>
                <w:b/>
                <w:bCs/>
                <w:color w:val="FFFFFF" w:themeColor="background1"/>
              </w:rPr>
              <w:t>By whom?</w:t>
            </w:r>
          </w:p>
        </w:tc>
        <w:tc>
          <w:tcPr>
            <w:tcW w:w="2615" w:type="dxa"/>
            <w:shd w:val="clear" w:color="auto" w:fill="0070C0"/>
            <w:vAlign w:val="center"/>
          </w:tcPr>
          <w:p w14:paraId="15A04DD8" w14:textId="77777777" w:rsidR="0060795D" w:rsidRPr="00CA3200" w:rsidRDefault="0060795D" w:rsidP="0060795D">
            <w:pPr>
              <w:pStyle w:val="NoSpacing"/>
              <w:jc w:val="center"/>
              <w:rPr>
                <w:rFonts w:ascii="Loubag" w:hAnsi="Loubag" w:cs="Arial"/>
                <w:b/>
                <w:bCs/>
                <w:color w:val="FFFFFF" w:themeColor="background1"/>
              </w:rPr>
            </w:pPr>
            <w:r w:rsidRPr="00CA3200">
              <w:rPr>
                <w:rFonts w:ascii="Loubag" w:hAnsi="Loubag" w:cs="Arial"/>
                <w:b/>
                <w:bCs/>
                <w:color w:val="FFFFFF" w:themeColor="background1"/>
              </w:rPr>
              <w:t>Impact</w:t>
            </w:r>
          </w:p>
        </w:tc>
      </w:tr>
      <w:tr w:rsidR="00C0153A" w:rsidRPr="00C0153A" w14:paraId="1E397E64" w14:textId="77777777" w:rsidTr="00C0153A">
        <w:trPr>
          <w:trHeight w:val="934"/>
        </w:trPr>
        <w:tc>
          <w:tcPr>
            <w:tcW w:w="1980" w:type="dxa"/>
            <w:vAlign w:val="center"/>
          </w:tcPr>
          <w:p w14:paraId="73AEA1DB" w14:textId="18B3CE03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0153A">
              <w:rPr>
                <w:rFonts w:ascii="Arial" w:hAnsi="Arial" w:cs="Arial"/>
                <w:b/>
                <w:bCs/>
              </w:rPr>
              <w:t>Inclusion</w:t>
            </w:r>
          </w:p>
        </w:tc>
        <w:tc>
          <w:tcPr>
            <w:tcW w:w="4536" w:type="dxa"/>
          </w:tcPr>
          <w:p w14:paraId="7FAC940C" w14:textId="0C850835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t>• Audit computing provision to ensure the Kapow Primary scheme is fully accessible for all pupils, including SEND, EAL, and disadvantaged learners.</w:t>
            </w:r>
            <w:r w:rsidRPr="00C0153A">
              <w:rPr>
                <w:rFonts w:ascii="Arial" w:hAnsi="Arial" w:cs="Arial"/>
              </w:rPr>
              <w:br/>
              <w:t xml:space="preserve">• Configure Google Workspace accessibility features (e.g. </w:t>
            </w:r>
            <w:proofErr w:type="spellStart"/>
            <w:r w:rsidRPr="00C0153A">
              <w:rPr>
                <w:rFonts w:ascii="Arial" w:hAnsi="Arial" w:cs="Arial"/>
              </w:rPr>
              <w:t>Read&amp;Write</w:t>
            </w:r>
            <w:proofErr w:type="spellEnd"/>
            <w:r w:rsidRPr="00C0153A">
              <w:rPr>
                <w:rFonts w:ascii="Arial" w:hAnsi="Arial" w:cs="Arial"/>
              </w:rPr>
              <w:t>, voice typing, text-to-speech) within KS2 Google Classroom assignments</w:t>
            </w:r>
            <w:r>
              <w:rPr>
                <w:rFonts w:ascii="Arial" w:hAnsi="Arial" w:cs="Arial"/>
              </w:rPr>
              <w:t>, as requ</w:t>
            </w:r>
            <w:r w:rsidR="005155B9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red</w:t>
            </w:r>
            <w:r w:rsidRPr="00C0153A">
              <w:rPr>
                <w:rFonts w:ascii="Arial" w:hAnsi="Arial" w:cs="Arial"/>
              </w:rPr>
              <w:br/>
              <w:t>• Provide adapted digital resources, visual prompt cards, and simplified icon-based instructions for KS1/EYFS pupils.</w:t>
            </w:r>
            <w:r w:rsidRPr="00C0153A">
              <w:rPr>
                <w:rFonts w:ascii="Arial" w:hAnsi="Arial" w:cs="Arial"/>
              </w:rPr>
              <w:br/>
              <w:t>• Ensure equitable access to devices (Chromebooks/iPads) across all key stages so all pupils can independently capture and upload evidence.</w:t>
            </w:r>
          </w:p>
        </w:tc>
        <w:tc>
          <w:tcPr>
            <w:tcW w:w="3260" w:type="dxa"/>
          </w:tcPr>
          <w:p w14:paraId="5F948EC8" w14:textId="535140A6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t>• SEND and EAL adaptation notes embedded in Kapow lesson plans.</w:t>
            </w:r>
            <w:r w:rsidRPr="00C0153A">
              <w:rPr>
                <w:rFonts w:ascii="Arial" w:hAnsi="Arial" w:cs="Arial"/>
              </w:rPr>
              <w:br/>
              <w:t>• Pupil work samples in KS1 Google Drive and KS2 Google Classroom showing scaffolded submissions.</w:t>
            </w:r>
            <w:r w:rsidRPr="00C0153A">
              <w:rPr>
                <w:rFonts w:ascii="Arial" w:hAnsi="Arial" w:cs="Arial"/>
              </w:rPr>
              <w:br/>
            </w:r>
          </w:p>
        </w:tc>
        <w:tc>
          <w:tcPr>
            <w:tcW w:w="2977" w:type="dxa"/>
          </w:tcPr>
          <w:p w14:paraId="1CF39CFA" w14:textId="77777777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Computing Subject Lead,</w:t>
            </w:r>
            <w:r w:rsidRPr="00C0153A">
              <w:rPr>
                <w:rFonts w:ascii="Arial" w:hAnsi="Arial" w:cs="Arial"/>
              </w:rPr>
              <w:br/>
              <w:t>SENDCo,</w:t>
            </w:r>
            <w:r w:rsidRPr="00C0153A">
              <w:rPr>
                <w:rFonts w:ascii="Arial" w:hAnsi="Arial" w:cs="Arial"/>
              </w:rPr>
              <w:br/>
              <w:t>Class Teachers</w:t>
            </w:r>
          </w:p>
          <w:p w14:paraId="68B40B22" w14:textId="77777777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61368A36" w14:textId="724587DB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A2</w:t>
            </w:r>
          </w:p>
        </w:tc>
        <w:tc>
          <w:tcPr>
            <w:tcW w:w="2615" w:type="dxa"/>
          </w:tcPr>
          <w:p w14:paraId="0461279E" w14:textId="16D61E81" w:rsidR="00C0153A" w:rsidRPr="00C0153A" w:rsidRDefault="00C0153A" w:rsidP="005155B9">
            <w:pPr>
              <w:spacing w:line="276" w:lineRule="auto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All pupils, regardless of learning needs or background, can actively access the Kapow computing curriculum and record their progress using Google Workspace, removing accessibility barriers.</w:t>
            </w:r>
          </w:p>
        </w:tc>
      </w:tr>
      <w:tr w:rsidR="00C0153A" w:rsidRPr="00C0153A" w14:paraId="16848017" w14:textId="77777777" w:rsidTr="00C0153A">
        <w:trPr>
          <w:trHeight w:val="301"/>
        </w:trPr>
        <w:tc>
          <w:tcPr>
            <w:tcW w:w="1980" w:type="dxa"/>
            <w:vAlign w:val="center"/>
          </w:tcPr>
          <w:p w14:paraId="1EB27954" w14:textId="3DEC3051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0153A">
              <w:rPr>
                <w:rFonts w:ascii="Arial" w:hAnsi="Arial" w:cs="Arial"/>
                <w:b/>
                <w:bCs/>
              </w:rPr>
              <w:t>Curriculum and Teaching</w:t>
            </w:r>
          </w:p>
        </w:tc>
        <w:tc>
          <w:tcPr>
            <w:tcW w:w="4536" w:type="dxa"/>
          </w:tcPr>
          <w:p w14:paraId="377F3228" w14:textId="781E1F54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t xml:space="preserve">• </w:t>
            </w:r>
            <w:r>
              <w:rPr>
                <w:rFonts w:ascii="Arial" w:hAnsi="Arial" w:cs="Arial"/>
              </w:rPr>
              <w:t>E</w:t>
            </w:r>
            <w:r w:rsidRPr="00C0153A">
              <w:rPr>
                <w:rFonts w:ascii="Arial" w:hAnsi="Arial" w:cs="Arial"/>
              </w:rPr>
              <w:t>mbed the Kapow Primary Computing Scheme across KS1, and KS2, ensuring clear progression across Computer Science, Information Technology, and Digital Literacy.</w:t>
            </w:r>
            <w:r w:rsidRPr="00C0153A">
              <w:rPr>
                <w:rFonts w:ascii="Arial" w:hAnsi="Arial" w:cs="Arial"/>
              </w:rPr>
              <w:br/>
              <w:t xml:space="preserve">• Transition digital evidence collection to Google Workspace: implement Google </w:t>
            </w:r>
            <w:r w:rsidRPr="00C0153A">
              <w:rPr>
                <w:rFonts w:ascii="Arial" w:hAnsi="Arial" w:cs="Arial"/>
              </w:rPr>
              <w:lastRenderedPageBreak/>
              <w:t>Classroom across KS2 (Years 3–6) for assignment workflow and Google Drive class folders for KS1 (Years 1–2).</w:t>
            </w:r>
            <w:r w:rsidRPr="00C0153A">
              <w:rPr>
                <w:rFonts w:ascii="Arial" w:hAnsi="Arial" w:cs="Arial"/>
              </w:rPr>
              <w:br/>
              <w:t>• Deliver staff CPD on Kapow scheme navigation, setting up Google Classroom assignments (KS2)</w:t>
            </w:r>
            <w:r>
              <w:rPr>
                <w:rFonts w:ascii="Arial" w:hAnsi="Arial" w:cs="Arial"/>
              </w:rPr>
              <w:t xml:space="preserve"> and </w:t>
            </w:r>
            <w:r w:rsidRPr="00C0153A">
              <w:rPr>
                <w:rFonts w:ascii="Arial" w:hAnsi="Arial" w:cs="Arial"/>
              </w:rPr>
              <w:t>managing shared Google Drive folders (KS1</w:t>
            </w:r>
            <w:r>
              <w:rPr>
                <w:rFonts w:ascii="Arial" w:hAnsi="Arial" w:cs="Arial"/>
              </w:rPr>
              <w:t>)</w:t>
            </w:r>
            <w:r w:rsidRPr="00C0153A">
              <w:rPr>
                <w:rFonts w:ascii="Arial" w:hAnsi="Arial" w:cs="Arial"/>
              </w:rPr>
              <w:br/>
              <w:t xml:space="preserve">• </w:t>
            </w:r>
            <w:r>
              <w:rPr>
                <w:rFonts w:ascii="Arial" w:hAnsi="Arial" w:cs="Arial"/>
              </w:rPr>
              <w:t>P</w:t>
            </w:r>
            <w:r w:rsidRPr="00C0153A">
              <w:rPr>
                <w:rFonts w:ascii="Arial" w:hAnsi="Arial" w:cs="Arial"/>
              </w:rPr>
              <w:t>rovid</w:t>
            </w:r>
            <w:r>
              <w:rPr>
                <w:rFonts w:ascii="Arial" w:hAnsi="Arial" w:cs="Arial"/>
              </w:rPr>
              <w:t>e</w:t>
            </w:r>
            <w:r w:rsidRPr="00C0153A">
              <w:rPr>
                <w:rFonts w:ascii="Arial" w:hAnsi="Arial" w:cs="Arial"/>
              </w:rPr>
              <w:t xml:space="preserve"> staff with clear guidance on the Google Workspace workflow.</w:t>
            </w:r>
          </w:p>
        </w:tc>
        <w:tc>
          <w:tcPr>
            <w:tcW w:w="3260" w:type="dxa"/>
          </w:tcPr>
          <w:p w14:paraId="025B2CE8" w14:textId="22A7A307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lastRenderedPageBreak/>
              <w:t>• Completed Kapow unit coverage trackers.</w:t>
            </w:r>
            <w:r w:rsidRPr="00C0153A">
              <w:rPr>
                <w:rFonts w:ascii="Arial" w:hAnsi="Arial" w:cs="Arial"/>
              </w:rPr>
              <w:br/>
              <w:t>• Active KS2 Google Classrooms with assignment submissions.</w:t>
            </w:r>
            <w:r w:rsidRPr="00C0153A">
              <w:rPr>
                <w:rFonts w:ascii="Arial" w:hAnsi="Arial" w:cs="Arial"/>
              </w:rPr>
              <w:br/>
              <w:t xml:space="preserve">• Organized KS1 class Google Drive folders </w:t>
            </w:r>
            <w:r w:rsidRPr="00C0153A">
              <w:rPr>
                <w:rFonts w:ascii="Arial" w:hAnsi="Arial" w:cs="Arial"/>
              </w:rPr>
              <w:lastRenderedPageBreak/>
              <w:t>containing pupil media and files.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101344A9" w14:textId="77777777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lastRenderedPageBreak/>
              <w:t>CPD &amp; Setup: Sept 2026;</w:t>
            </w:r>
          </w:p>
          <w:p w14:paraId="7ED67A0C" w14:textId="4E3DC0A4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Computing Subject Lead,</w:t>
            </w:r>
            <w:r w:rsidRPr="00C0153A">
              <w:rPr>
                <w:rFonts w:ascii="Arial" w:hAnsi="Arial" w:cs="Arial"/>
              </w:rPr>
              <w:br/>
              <w:t>IT Technician,</w:t>
            </w:r>
            <w:r w:rsidRPr="00C0153A">
              <w:rPr>
                <w:rFonts w:ascii="Arial" w:hAnsi="Arial" w:cs="Arial"/>
              </w:rPr>
              <w:br/>
              <w:t>Class Teachers,</w:t>
            </w:r>
            <w:r w:rsidRPr="00C0153A">
              <w:rPr>
                <w:rFonts w:ascii="Arial" w:hAnsi="Arial" w:cs="Arial"/>
              </w:rPr>
              <w:br/>
              <w:t>SLT</w:t>
            </w:r>
          </w:p>
        </w:tc>
        <w:tc>
          <w:tcPr>
            <w:tcW w:w="2615" w:type="dxa"/>
          </w:tcPr>
          <w:p w14:paraId="0515204B" w14:textId="77777777" w:rsidR="00C0153A" w:rsidRPr="00C0153A" w:rsidRDefault="00C0153A" w:rsidP="005155B9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0153A" w:rsidRPr="00C0153A" w14:paraId="41BF7394" w14:textId="77777777" w:rsidTr="00C0153A">
        <w:trPr>
          <w:trHeight w:val="301"/>
        </w:trPr>
        <w:tc>
          <w:tcPr>
            <w:tcW w:w="1980" w:type="dxa"/>
            <w:vAlign w:val="center"/>
          </w:tcPr>
          <w:p w14:paraId="7432B796" w14:textId="59C4EEFB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0153A">
              <w:rPr>
                <w:rFonts w:ascii="Arial" w:hAnsi="Arial" w:cs="Arial"/>
                <w:b/>
                <w:bCs/>
              </w:rPr>
              <w:t>Achievement</w:t>
            </w:r>
          </w:p>
        </w:tc>
        <w:tc>
          <w:tcPr>
            <w:tcW w:w="4536" w:type="dxa"/>
          </w:tcPr>
          <w:p w14:paraId="77CBE7F7" w14:textId="3EB11FFE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t>• Establish termly digital work sampling and moderation schedules: review KS2 assignments in Google Classroom and perform digital portfolio looks of KS1 Google Drive folders against Kapow progression criteria.</w:t>
            </w:r>
            <w:r w:rsidRPr="00C0153A">
              <w:rPr>
                <w:rFonts w:ascii="Arial" w:hAnsi="Arial" w:cs="Arial"/>
              </w:rPr>
              <w:br/>
              <w:t>• Implement Kapow unit assessment rubrics within Google Classroom (KS2) for self, peer, and teacher feedback, and use Google Drive visual portfolios in KS1 for verbal/formative assessment.</w:t>
            </w:r>
            <w:r w:rsidRPr="00C0153A">
              <w:rPr>
                <w:rFonts w:ascii="Arial" w:hAnsi="Arial" w:cs="Arial"/>
              </w:rPr>
              <w:br/>
              <w:t xml:space="preserve">• Track pupil attainment across Computer Science, IT, and Digital Literacy </w:t>
            </w:r>
            <w:r>
              <w:rPr>
                <w:rFonts w:ascii="Arial" w:hAnsi="Arial" w:cs="Arial"/>
              </w:rPr>
              <w:t>using Foundation Subject</w:t>
            </w:r>
            <w:r w:rsidRPr="00C0153A">
              <w:rPr>
                <w:rFonts w:ascii="Arial" w:hAnsi="Arial" w:cs="Arial"/>
              </w:rPr>
              <w:t xml:space="preserve"> assessment trackers to identify gaps and target interventions</w:t>
            </w:r>
          </w:p>
        </w:tc>
        <w:tc>
          <w:tcPr>
            <w:tcW w:w="3260" w:type="dxa"/>
          </w:tcPr>
          <w:p w14:paraId="6C3F6E6E" w14:textId="167C9161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t>• Termly computing moderation reports.</w:t>
            </w:r>
            <w:r w:rsidRPr="00C0153A">
              <w:rPr>
                <w:rFonts w:ascii="Arial" w:hAnsi="Arial" w:cs="Arial"/>
              </w:rPr>
              <w:br/>
              <w:t xml:space="preserve">• Populated </w:t>
            </w:r>
            <w:r>
              <w:rPr>
                <w:rFonts w:ascii="Arial" w:hAnsi="Arial" w:cs="Arial"/>
              </w:rPr>
              <w:t xml:space="preserve">Foundation </w:t>
            </w:r>
            <w:r w:rsidRPr="00C0153A">
              <w:rPr>
                <w:rFonts w:ascii="Arial" w:hAnsi="Arial" w:cs="Arial"/>
              </w:rPr>
              <w:t>assessment trackers.</w:t>
            </w:r>
            <w:r w:rsidRPr="00C0153A">
              <w:rPr>
                <w:rFonts w:ascii="Arial" w:hAnsi="Arial" w:cs="Arial"/>
              </w:rPr>
              <w:br/>
              <w:t>• Teacher feedback comments on KS2 Google Classroom assignments.</w:t>
            </w:r>
            <w:r w:rsidRPr="00C0153A">
              <w:rPr>
                <w:rFonts w:ascii="Arial" w:hAnsi="Arial" w:cs="Arial"/>
              </w:rPr>
              <w:br/>
              <w:t>• KS1 Google Drive portfolio media demonstrating pupil progression from baseline to end-of-unit.</w:t>
            </w:r>
          </w:p>
        </w:tc>
        <w:tc>
          <w:tcPr>
            <w:tcW w:w="2977" w:type="dxa"/>
          </w:tcPr>
          <w:p w14:paraId="2529B0A5" w14:textId="77777777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Termly Reviews:</w:t>
            </w:r>
            <w:r w:rsidRPr="00C0153A">
              <w:rPr>
                <w:rFonts w:ascii="Arial" w:hAnsi="Arial" w:cs="Arial"/>
              </w:rPr>
              <w:br/>
              <w:t>Dec 2026,</w:t>
            </w:r>
          </w:p>
          <w:p w14:paraId="4DD03E0A" w14:textId="77777777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  <w:p w14:paraId="587C4FFF" w14:textId="27E0817E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Computing Subject Lead,</w:t>
            </w:r>
            <w:r w:rsidRPr="00C0153A">
              <w:rPr>
                <w:rFonts w:ascii="Arial" w:hAnsi="Arial" w:cs="Arial"/>
              </w:rPr>
              <w:br/>
              <w:t>Assessment Lead,</w:t>
            </w:r>
            <w:r w:rsidRPr="00C0153A">
              <w:rPr>
                <w:rFonts w:ascii="Arial" w:hAnsi="Arial" w:cs="Arial"/>
              </w:rPr>
              <w:br/>
              <w:t>Phase Leaders April 2027,</w:t>
            </w:r>
            <w:r w:rsidRPr="00C0153A">
              <w:rPr>
                <w:rFonts w:ascii="Arial" w:hAnsi="Arial" w:cs="Arial"/>
              </w:rPr>
              <w:br/>
              <w:t>July 2027</w:t>
            </w:r>
          </w:p>
        </w:tc>
        <w:tc>
          <w:tcPr>
            <w:tcW w:w="2615" w:type="dxa"/>
          </w:tcPr>
          <w:p w14:paraId="3415C1FA" w14:textId="77777777" w:rsidR="00C0153A" w:rsidRPr="00C0153A" w:rsidRDefault="00C0153A" w:rsidP="005155B9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0153A" w:rsidRPr="00C0153A" w14:paraId="01536442" w14:textId="77777777" w:rsidTr="00C0153A">
        <w:trPr>
          <w:trHeight w:val="316"/>
        </w:trPr>
        <w:tc>
          <w:tcPr>
            <w:tcW w:w="1980" w:type="dxa"/>
            <w:vAlign w:val="center"/>
          </w:tcPr>
          <w:p w14:paraId="68C1D3D9" w14:textId="41B35947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0153A">
              <w:rPr>
                <w:rFonts w:ascii="Arial" w:hAnsi="Arial" w:cs="Arial"/>
                <w:b/>
                <w:bCs/>
              </w:rPr>
              <w:t>Personal Development and Wellbeing</w:t>
            </w:r>
          </w:p>
        </w:tc>
        <w:tc>
          <w:tcPr>
            <w:tcW w:w="4536" w:type="dxa"/>
          </w:tcPr>
          <w:p w14:paraId="7D1A6C12" w14:textId="77777777" w:rsidR="00C0153A" w:rsidRDefault="00C0153A" w:rsidP="00C0153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 xml:space="preserve">• Deliver Kapow Digital Literacy and Online Safety modules integrated into each term's computing unit (privacy, cyberbullying, digital footprint, online </w:t>
            </w:r>
            <w:r w:rsidRPr="00C0153A">
              <w:rPr>
                <w:rFonts w:ascii="Arial" w:hAnsi="Arial" w:cs="Arial"/>
              </w:rPr>
              <w:lastRenderedPageBreak/>
              <w:t>relationships).</w:t>
            </w:r>
            <w:r w:rsidRPr="00C0153A">
              <w:rPr>
                <w:rFonts w:ascii="Arial" w:hAnsi="Arial" w:cs="Arial"/>
              </w:rPr>
              <w:br/>
              <w:t>• Explicitly teach safe digital citizenship tailored to Google Workspace: safe login protocols, password hygiene, respectful commenting in KS2 Google Classroom</w:t>
            </w:r>
            <w:r>
              <w:rPr>
                <w:rFonts w:ascii="Arial" w:hAnsi="Arial" w:cs="Arial"/>
              </w:rPr>
              <w:t xml:space="preserve"> (if activated)</w:t>
            </w:r>
            <w:r w:rsidRPr="00C0153A">
              <w:rPr>
                <w:rFonts w:ascii="Arial" w:hAnsi="Arial" w:cs="Arial"/>
              </w:rPr>
              <w:t>, and secure file sharing in KS1 Google Drive.</w:t>
            </w:r>
          </w:p>
          <w:p w14:paraId="52646A49" w14:textId="6D21BD0D" w:rsidR="00C0153A" w:rsidRPr="00C0153A" w:rsidRDefault="00C0153A" w:rsidP="00C0153A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(if rolling out to homework, think about) </w:t>
            </w:r>
            <w:r w:rsidRPr="00C0153A">
              <w:rPr>
                <w:rFonts w:ascii="Arial" w:hAnsi="Arial" w:cs="Arial"/>
              </w:rPr>
              <w:t>Communicate e-safety expectations and Google Workspace transition details to parents, providing guidance on home access and digital etiquette.</w:t>
            </w:r>
          </w:p>
        </w:tc>
        <w:tc>
          <w:tcPr>
            <w:tcW w:w="3260" w:type="dxa"/>
          </w:tcPr>
          <w:p w14:paraId="1C9E1544" w14:textId="5C72D31F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lastRenderedPageBreak/>
              <w:t>• E-Safety lesson plans and pupil work in Google Classroom / Drive.</w:t>
            </w:r>
            <w:r w:rsidRPr="00C0153A">
              <w:rPr>
                <w:rFonts w:ascii="Arial" w:hAnsi="Arial" w:cs="Arial"/>
              </w:rPr>
              <w:br/>
              <w:t xml:space="preserve">• Safer Internet Day event </w:t>
            </w:r>
            <w:r w:rsidRPr="00C0153A">
              <w:rPr>
                <w:rFonts w:ascii="Arial" w:hAnsi="Arial" w:cs="Arial"/>
              </w:rPr>
              <w:lastRenderedPageBreak/>
              <w:t>logs and pupil work displays.</w:t>
            </w:r>
            <w:r w:rsidRPr="00C0153A">
              <w:rPr>
                <w:rFonts w:ascii="Arial" w:hAnsi="Arial" w:cs="Arial"/>
              </w:rPr>
              <w:br/>
              <w:t xml:space="preserve">• Signed </w:t>
            </w:r>
            <w:r>
              <w:rPr>
                <w:rFonts w:ascii="Arial" w:hAnsi="Arial" w:cs="Arial"/>
              </w:rPr>
              <w:t>Home School Agreements</w:t>
            </w:r>
            <w:r w:rsidRPr="00C0153A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HSA</w:t>
            </w:r>
            <w:r w:rsidRPr="00C0153A">
              <w:rPr>
                <w:rFonts w:ascii="Arial" w:hAnsi="Arial" w:cs="Arial"/>
              </w:rPr>
              <w:t>s).</w:t>
            </w:r>
            <w:r w:rsidRPr="00C0153A">
              <w:rPr>
                <w:rFonts w:ascii="Arial" w:hAnsi="Arial" w:cs="Arial"/>
              </w:rPr>
              <w:br/>
            </w:r>
          </w:p>
        </w:tc>
        <w:tc>
          <w:tcPr>
            <w:tcW w:w="2977" w:type="dxa"/>
          </w:tcPr>
          <w:p w14:paraId="58D71109" w14:textId="77777777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lastRenderedPageBreak/>
              <w:t>Ongoing;</w:t>
            </w:r>
            <w:r w:rsidRPr="00C0153A">
              <w:rPr>
                <w:rFonts w:ascii="Arial" w:hAnsi="Arial" w:cs="Arial"/>
              </w:rPr>
              <w:br/>
              <w:t>Safer Internet Week Focus: Feb 2027</w:t>
            </w:r>
          </w:p>
          <w:p w14:paraId="77A2A492" w14:textId="4DB55CF6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lastRenderedPageBreak/>
              <w:t>Computing Subject Lead,</w:t>
            </w:r>
            <w:r w:rsidRPr="00C0153A">
              <w:rPr>
                <w:rFonts w:ascii="Arial" w:hAnsi="Arial" w:cs="Arial"/>
              </w:rPr>
              <w:br/>
              <w:t>Designated Safeguarding Lead (DSL),</w:t>
            </w:r>
            <w:r w:rsidRPr="00C0153A">
              <w:rPr>
                <w:rFonts w:ascii="Arial" w:hAnsi="Arial" w:cs="Arial"/>
              </w:rPr>
              <w:br/>
              <w:t>Class Teachers</w:t>
            </w:r>
          </w:p>
        </w:tc>
        <w:tc>
          <w:tcPr>
            <w:tcW w:w="2615" w:type="dxa"/>
          </w:tcPr>
          <w:p w14:paraId="35907132" w14:textId="77777777" w:rsidR="00C0153A" w:rsidRPr="00C0153A" w:rsidRDefault="00C0153A" w:rsidP="00C0153A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C0153A" w:rsidRPr="00C0153A" w14:paraId="2E7C44EA" w14:textId="77777777" w:rsidTr="00C0153A">
        <w:trPr>
          <w:trHeight w:val="301"/>
        </w:trPr>
        <w:tc>
          <w:tcPr>
            <w:tcW w:w="1980" w:type="dxa"/>
            <w:vAlign w:val="center"/>
          </w:tcPr>
          <w:p w14:paraId="7739EA53" w14:textId="7CD9ECC3" w:rsidR="00C0153A" w:rsidRPr="00C0153A" w:rsidRDefault="00C0153A" w:rsidP="00C0153A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0153A">
              <w:rPr>
                <w:rFonts w:ascii="Arial" w:hAnsi="Arial" w:cs="Arial"/>
                <w:b/>
                <w:bCs/>
              </w:rPr>
              <w:t>EYFS</w:t>
            </w:r>
          </w:p>
        </w:tc>
        <w:tc>
          <w:tcPr>
            <w:tcW w:w="4536" w:type="dxa"/>
          </w:tcPr>
          <w:p w14:paraId="2E0EB2EC" w14:textId="5CF632A3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t xml:space="preserve">• </w:t>
            </w:r>
            <w:r w:rsidR="00CA3200">
              <w:rPr>
                <w:rFonts w:ascii="Arial" w:hAnsi="Arial" w:cs="Arial"/>
              </w:rPr>
              <w:t>Ensure</w:t>
            </w:r>
            <w:r w:rsidRPr="00C0153A">
              <w:rPr>
                <w:rFonts w:ascii="Arial" w:hAnsi="Arial" w:cs="Arial"/>
              </w:rPr>
              <w:t xml:space="preserve"> Early Years provision</w:t>
            </w:r>
            <w:r w:rsidR="00CA3200">
              <w:rPr>
                <w:rFonts w:ascii="Arial" w:hAnsi="Arial" w:cs="Arial"/>
              </w:rPr>
              <w:t xml:space="preserve"> has a focus </w:t>
            </w:r>
            <w:r w:rsidRPr="00C0153A">
              <w:rPr>
                <w:rFonts w:ascii="Arial" w:hAnsi="Arial" w:cs="Arial"/>
              </w:rPr>
              <w:t>on foundational technology exploration, unplugged computational thinking (sequencing, directional language, patterns), and hands-on tools (programmable floor robots, digital cameras).</w:t>
            </w:r>
            <w:r w:rsidRPr="00C0153A">
              <w:rPr>
                <w:rFonts w:ascii="Arial" w:hAnsi="Arial" w:cs="Arial"/>
              </w:rPr>
              <w:br/>
              <w:t>• Set up a shared EYFS Google Drive media folder managed by EYFS staff to capture photos, video, and audio of children's digital play and unplugged computing</w:t>
            </w:r>
            <w:r>
              <w:rPr>
                <w:rFonts w:ascii="Arial" w:hAnsi="Arial" w:cs="Arial"/>
              </w:rPr>
              <w:t>.</w:t>
            </w:r>
            <w:r w:rsidRPr="00C0153A">
              <w:rPr>
                <w:rFonts w:ascii="Arial" w:hAnsi="Arial" w:cs="Arial"/>
              </w:rPr>
              <w:br/>
              <w:t>• Train EYFS staff on uploading photo/video evidence directly to Google Drive via tablets/iPads for easy sharing with the Computing Subject Lead.</w:t>
            </w:r>
          </w:p>
        </w:tc>
        <w:tc>
          <w:tcPr>
            <w:tcW w:w="3260" w:type="dxa"/>
          </w:tcPr>
          <w:p w14:paraId="1C5D810C" w14:textId="6C0187FB" w:rsidR="00C0153A" w:rsidRPr="00C0153A" w:rsidRDefault="00C0153A" w:rsidP="00C015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color w:val="000000"/>
              </w:rPr>
            </w:pPr>
            <w:r w:rsidRPr="00C0153A">
              <w:rPr>
                <w:rFonts w:ascii="Arial" w:hAnsi="Arial" w:cs="Arial"/>
              </w:rPr>
              <w:t>• EYFS curriculum planning showcasing unplugged computing.</w:t>
            </w:r>
            <w:r w:rsidRPr="00C0153A">
              <w:rPr>
                <w:rFonts w:ascii="Arial" w:hAnsi="Arial" w:cs="Arial"/>
              </w:rPr>
              <w:br/>
              <w:t>• Categorized photo/video evidence in EYFS Google Drive folders.</w:t>
            </w:r>
            <w:r w:rsidRPr="00C0153A">
              <w:rPr>
                <w:rFonts w:ascii="Arial" w:hAnsi="Arial" w:cs="Arial"/>
              </w:rPr>
              <w:br/>
              <w:t>• Baseline and end-of-year EYFS tech capability observation notes.</w:t>
            </w:r>
          </w:p>
        </w:tc>
        <w:tc>
          <w:tcPr>
            <w:tcW w:w="2977" w:type="dxa"/>
          </w:tcPr>
          <w:p w14:paraId="1DC1B845" w14:textId="77777777" w:rsidR="00C0153A" w:rsidRPr="00C0153A" w:rsidRDefault="00C0153A" w:rsidP="00C0153A">
            <w:pPr>
              <w:spacing w:line="276" w:lineRule="auto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Setup: Oct 2026;</w:t>
            </w:r>
            <w:r w:rsidRPr="00C0153A">
              <w:rPr>
                <w:rFonts w:ascii="Arial" w:hAnsi="Arial" w:cs="Arial"/>
              </w:rPr>
              <w:br/>
              <w:t>Ongoing Review:</w:t>
            </w:r>
            <w:r w:rsidRPr="00C0153A">
              <w:rPr>
                <w:rFonts w:ascii="Arial" w:hAnsi="Arial" w:cs="Arial"/>
              </w:rPr>
              <w:br/>
              <w:t>July 2027</w:t>
            </w:r>
          </w:p>
          <w:p w14:paraId="0943D0C8" w14:textId="77777777" w:rsidR="00C0153A" w:rsidRPr="00C0153A" w:rsidRDefault="00C0153A" w:rsidP="00C0153A">
            <w:pPr>
              <w:spacing w:line="276" w:lineRule="auto"/>
              <w:rPr>
                <w:rFonts w:ascii="Arial" w:hAnsi="Arial" w:cs="Arial"/>
              </w:rPr>
            </w:pPr>
          </w:p>
          <w:p w14:paraId="4A2C799B" w14:textId="09AD4401" w:rsidR="00C0153A" w:rsidRPr="00C0153A" w:rsidRDefault="00C0153A" w:rsidP="00C0153A">
            <w:pPr>
              <w:spacing w:line="276" w:lineRule="auto"/>
              <w:rPr>
                <w:rFonts w:ascii="Arial" w:hAnsi="Arial" w:cs="Arial"/>
              </w:rPr>
            </w:pPr>
            <w:r w:rsidRPr="00C0153A">
              <w:rPr>
                <w:rFonts w:ascii="Arial" w:hAnsi="Arial" w:cs="Arial"/>
              </w:rPr>
              <w:t>EYFS Lead,</w:t>
            </w:r>
            <w:r w:rsidRPr="00C0153A">
              <w:rPr>
                <w:rFonts w:ascii="Arial" w:hAnsi="Arial" w:cs="Arial"/>
              </w:rPr>
              <w:br/>
              <w:t>Computing Subject Lead,</w:t>
            </w:r>
            <w:r w:rsidRPr="00C0153A">
              <w:rPr>
                <w:rFonts w:ascii="Arial" w:hAnsi="Arial" w:cs="Arial"/>
              </w:rPr>
              <w:br/>
              <w:t>EYFS Practitioners</w:t>
            </w:r>
          </w:p>
        </w:tc>
        <w:tc>
          <w:tcPr>
            <w:tcW w:w="2615" w:type="dxa"/>
          </w:tcPr>
          <w:p w14:paraId="27421DC1" w14:textId="77777777" w:rsidR="00C0153A" w:rsidRPr="00C0153A" w:rsidRDefault="00C0153A" w:rsidP="00C0153A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6ABCFB4D" w14:textId="77777777" w:rsidR="009037BD" w:rsidRPr="00C0153A" w:rsidRDefault="009037BD">
      <w:pPr>
        <w:rPr>
          <w:rFonts w:ascii="Arial" w:hAnsi="Arial" w:cs="Arial"/>
        </w:rPr>
      </w:pPr>
    </w:p>
    <w:sectPr w:rsidR="009037BD" w:rsidRPr="00C0153A" w:rsidSect="004A09D3"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11FA5" w14:textId="77777777" w:rsidR="00F96DED" w:rsidRDefault="00F96DED" w:rsidP="009037BD">
      <w:pPr>
        <w:spacing w:after="0" w:line="240" w:lineRule="auto"/>
      </w:pPr>
      <w:r>
        <w:separator/>
      </w:r>
    </w:p>
  </w:endnote>
  <w:endnote w:type="continuationSeparator" w:id="0">
    <w:p w14:paraId="22F8E8A9" w14:textId="77777777" w:rsidR="00F96DED" w:rsidRDefault="00F96DED" w:rsidP="00903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ubag">
    <w:altName w:val="Cambria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8261D" w14:textId="77777777" w:rsidR="00F96DED" w:rsidRDefault="00F96DED" w:rsidP="009037BD">
      <w:pPr>
        <w:spacing w:after="0" w:line="240" w:lineRule="auto"/>
      </w:pPr>
      <w:r>
        <w:separator/>
      </w:r>
    </w:p>
  </w:footnote>
  <w:footnote w:type="continuationSeparator" w:id="0">
    <w:p w14:paraId="5ACF7C3C" w14:textId="77777777" w:rsidR="00F96DED" w:rsidRDefault="00F96DED" w:rsidP="00903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532EE" w14:textId="77777777" w:rsidR="002B4AAC" w:rsidRDefault="002B4AAC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544678" wp14:editId="322049E1">
          <wp:simplePos x="0" y="0"/>
          <wp:positionH relativeFrom="column">
            <wp:posOffset>424374</wp:posOffset>
          </wp:positionH>
          <wp:positionV relativeFrom="paragraph">
            <wp:posOffset>-249555</wp:posOffset>
          </wp:positionV>
          <wp:extent cx="8863330" cy="581025"/>
          <wp:effectExtent l="0" t="0" r="1270" b="3175"/>
          <wp:wrapNone/>
          <wp:docPr id="167221094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210941" name="Picture 16722109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333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EFACA7" w14:textId="77777777" w:rsidR="001814F8" w:rsidRDefault="001814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926BC" w14:textId="77777777" w:rsidR="009037BD" w:rsidRDefault="009037B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BEFFF4" wp14:editId="096DE47F">
          <wp:simplePos x="0" y="0"/>
          <wp:positionH relativeFrom="column">
            <wp:posOffset>-459999</wp:posOffset>
          </wp:positionH>
          <wp:positionV relativeFrom="paragraph">
            <wp:posOffset>-472440</wp:posOffset>
          </wp:positionV>
          <wp:extent cx="10693262" cy="7556360"/>
          <wp:effectExtent l="0" t="0" r="635" b="635"/>
          <wp:wrapNone/>
          <wp:docPr id="13190818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9081818" name="Picture 13190818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93262" cy="7556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EFE6A6" w14:textId="77777777" w:rsidR="009037BD" w:rsidRDefault="009037BD">
    <w:pPr>
      <w:pStyle w:val="Header"/>
    </w:pPr>
  </w:p>
  <w:p w14:paraId="48701498" w14:textId="77777777" w:rsidR="009037BD" w:rsidRDefault="009037BD">
    <w:pPr>
      <w:pStyle w:val="Header"/>
    </w:pPr>
  </w:p>
  <w:p w14:paraId="0ED2DE18" w14:textId="77777777" w:rsidR="009037BD" w:rsidRDefault="009037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66A26"/>
    <w:multiLevelType w:val="multilevel"/>
    <w:tmpl w:val="13D2E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45FFE"/>
    <w:multiLevelType w:val="multilevel"/>
    <w:tmpl w:val="C77A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72F49"/>
    <w:multiLevelType w:val="multilevel"/>
    <w:tmpl w:val="740A1C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21941C3"/>
    <w:multiLevelType w:val="hybridMultilevel"/>
    <w:tmpl w:val="47B66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AF2BA3"/>
    <w:multiLevelType w:val="multilevel"/>
    <w:tmpl w:val="6CD236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0F731B9"/>
    <w:multiLevelType w:val="multilevel"/>
    <w:tmpl w:val="8E1098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9D523AA"/>
    <w:multiLevelType w:val="multilevel"/>
    <w:tmpl w:val="B238B8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EEA1C7B"/>
    <w:multiLevelType w:val="multilevel"/>
    <w:tmpl w:val="AF92F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BD"/>
    <w:rsid w:val="00052080"/>
    <w:rsid w:val="00084B42"/>
    <w:rsid w:val="001814F8"/>
    <w:rsid w:val="001A1D9A"/>
    <w:rsid w:val="001F5C7B"/>
    <w:rsid w:val="002B4AAC"/>
    <w:rsid w:val="002F2F2B"/>
    <w:rsid w:val="00317D64"/>
    <w:rsid w:val="003455E7"/>
    <w:rsid w:val="003A2627"/>
    <w:rsid w:val="004A09D3"/>
    <w:rsid w:val="004C1A91"/>
    <w:rsid w:val="005155B9"/>
    <w:rsid w:val="00587D70"/>
    <w:rsid w:val="0060795D"/>
    <w:rsid w:val="0062282C"/>
    <w:rsid w:val="00625237"/>
    <w:rsid w:val="00683B59"/>
    <w:rsid w:val="008E5C13"/>
    <w:rsid w:val="009037BD"/>
    <w:rsid w:val="0099250D"/>
    <w:rsid w:val="00A61587"/>
    <w:rsid w:val="00A620C4"/>
    <w:rsid w:val="00A677E0"/>
    <w:rsid w:val="00B32C59"/>
    <w:rsid w:val="00B571CA"/>
    <w:rsid w:val="00B9210E"/>
    <w:rsid w:val="00BB1CA7"/>
    <w:rsid w:val="00BF370F"/>
    <w:rsid w:val="00C0153A"/>
    <w:rsid w:val="00C828F1"/>
    <w:rsid w:val="00CA3200"/>
    <w:rsid w:val="00CC7287"/>
    <w:rsid w:val="00CE544C"/>
    <w:rsid w:val="00D514A6"/>
    <w:rsid w:val="00D80B01"/>
    <w:rsid w:val="00E03DD5"/>
    <w:rsid w:val="00E34062"/>
    <w:rsid w:val="00E86D3E"/>
    <w:rsid w:val="00F01C6F"/>
    <w:rsid w:val="00F86DED"/>
    <w:rsid w:val="00F96DED"/>
    <w:rsid w:val="00FE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1AF41"/>
  <w15:chartTrackingRefBased/>
  <w15:docId w15:val="{A1CA72B0-8678-0043-80DD-DA651F72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7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7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7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7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7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7BD"/>
  </w:style>
  <w:style w:type="paragraph" w:styleId="Footer">
    <w:name w:val="footer"/>
    <w:basedOn w:val="Normal"/>
    <w:link w:val="Foot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7BD"/>
  </w:style>
  <w:style w:type="paragraph" w:styleId="NoSpacing">
    <w:name w:val="No Spacing"/>
    <w:uiPriority w:val="1"/>
    <w:qFormat/>
    <w:rsid w:val="0060795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0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Long</dc:creator>
  <cp:keywords/>
  <dc:description/>
  <cp:lastModifiedBy>Liz Foreman</cp:lastModifiedBy>
  <cp:revision>2</cp:revision>
  <cp:lastPrinted>2026-04-29T07:22:00Z</cp:lastPrinted>
  <dcterms:created xsi:type="dcterms:W3CDTF">2026-10-31T13:56:00Z</dcterms:created>
  <dcterms:modified xsi:type="dcterms:W3CDTF">2026-10-31T13:56:00Z</dcterms:modified>
</cp:coreProperties>
</file>